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8E62" w14:textId="77777777" w:rsidR="00A004DA" w:rsidRDefault="00A004DA" w:rsidP="00A004DA">
      <w:pPr>
        <w:spacing w:after="0" w:line="240" w:lineRule="auto"/>
        <w:jc w:val="center"/>
        <w:rPr>
          <w:b/>
          <w:bCs/>
          <w:sz w:val="32"/>
          <w:szCs w:val="36"/>
        </w:rPr>
      </w:pPr>
      <w:r>
        <w:rPr>
          <w:b/>
          <w:bCs/>
          <w:sz w:val="32"/>
          <w:szCs w:val="36"/>
        </w:rPr>
        <w:t>DMZ</w:t>
      </w:r>
      <w:r>
        <w:rPr>
          <w:rFonts w:hint="eastAsia"/>
          <w:b/>
          <w:bCs/>
          <w:sz w:val="32"/>
          <w:szCs w:val="36"/>
        </w:rPr>
        <w:t>국제다큐멘터리영화제</w:t>
      </w:r>
    </w:p>
    <w:p w14:paraId="6DD8FCC4" w14:textId="07ED3204" w:rsidR="002741F0" w:rsidRDefault="00CD6F40" w:rsidP="002741F0">
      <w:pPr>
        <w:spacing w:after="0" w:line="240" w:lineRule="auto"/>
        <w:jc w:val="center"/>
        <w:rPr>
          <w:b/>
          <w:bCs/>
          <w:sz w:val="32"/>
          <w:szCs w:val="36"/>
        </w:rPr>
      </w:pPr>
      <w:r>
        <w:rPr>
          <w:b/>
          <w:bCs/>
          <w:sz w:val="32"/>
          <w:szCs w:val="36"/>
        </w:rPr>
        <w:t>‘</w:t>
      </w:r>
      <w:r w:rsidR="00BC0AEB">
        <w:rPr>
          <w:b/>
          <w:bCs/>
          <w:sz w:val="32"/>
          <w:szCs w:val="36"/>
        </w:rPr>
        <w:t xml:space="preserve">2024 </w:t>
      </w:r>
      <w:r w:rsidR="0088313B">
        <w:rPr>
          <w:rFonts w:hint="eastAsia"/>
          <w:b/>
          <w:bCs/>
          <w:sz w:val="32"/>
          <w:szCs w:val="36"/>
        </w:rPr>
        <w:t>DMZ Docs 인더스트리</w:t>
      </w:r>
      <w:r>
        <w:rPr>
          <w:b/>
          <w:bCs/>
          <w:sz w:val="32"/>
          <w:szCs w:val="36"/>
        </w:rPr>
        <w:t>’</w:t>
      </w:r>
      <w:r w:rsidR="0088313B">
        <w:rPr>
          <w:rFonts w:hint="eastAsia"/>
          <w:b/>
          <w:bCs/>
          <w:sz w:val="32"/>
          <w:szCs w:val="36"/>
        </w:rPr>
        <w:t xml:space="preserve"> 피치 </w:t>
      </w:r>
      <w:proofErr w:type="spellStart"/>
      <w:r>
        <w:rPr>
          <w:rFonts w:hint="eastAsia"/>
          <w:b/>
          <w:bCs/>
          <w:sz w:val="32"/>
          <w:szCs w:val="36"/>
        </w:rPr>
        <w:t>참여작</w:t>
      </w:r>
      <w:proofErr w:type="spellEnd"/>
      <w:r>
        <w:rPr>
          <w:rFonts w:hint="eastAsia"/>
          <w:b/>
          <w:bCs/>
          <w:sz w:val="32"/>
          <w:szCs w:val="36"/>
        </w:rPr>
        <w:t xml:space="preserve"> </w:t>
      </w:r>
      <w:r>
        <w:rPr>
          <w:b/>
          <w:bCs/>
          <w:sz w:val="32"/>
          <w:szCs w:val="36"/>
        </w:rPr>
        <w:t>19</w:t>
      </w:r>
      <w:r>
        <w:rPr>
          <w:rFonts w:hint="eastAsia"/>
          <w:b/>
          <w:bCs/>
          <w:sz w:val="32"/>
          <w:szCs w:val="36"/>
        </w:rPr>
        <w:t>편 발표</w:t>
      </w:r>
    </w:p>
    <w:p w14:paraId="143E14D1" w14:textId="77777777" w:rsidR="00954FBD" w:rsidRDefault="00A8696B" w:rsidP="00954FBD">
      <w:pPr>
        <w:spacing w:after="0"/>
        <w:jc w:val="center"/>
        <w:rPr>
          <w:rFonts w:eastAsiaTheme="minorHAnsi"/>
          <w:sz w:val="24"/>
          <w:szCs w:val="28"/>
        </w:rPr>
      </w:pPr>
      <w:r>
        <w:rPr>
          <w:rFonts w:hint="eastAsia"/>
          <w:sz w:val="24"/>
          <w:szCs w:val="28"/>
        </w:rPr>
        <w:t xml:space="preserve">프로덕션 피치 </w:t>
      </w:r>
      <w:r>
        <w:rPr>
          <w:sz w:val="24"/>
          <w:szCs w:val="28"/>
        </w:rPr>
        <w:t>13</w:t>
      </w:r>
      <w:r>
        <w:rPr>
          <w:rFonts w:hint="eastAsia"/>
          <w:sz w:val="24"/>
          <w:szCs w:val="28"/>
        </w:rPr>
        <w:t>편</w:t>
      </w:r>
      <w:r w:rsidRPr="00D377AE">
        <w:rPr>
          <w:rFonts w:eastAsiaTheme="minorHAnsi"/>
          <w:sz w:val="24"/>
          <w:szCs w:val="28"/>
        </w:rPr>
        <w:t>·</w:t>
      </w:r>
      <w:proofErr w:type="spellStart"/>
      <w:r>
        <w:rPr>
          <w:rFonts w:eastAsiaTheme="minorHAnsi" w:hint="eastAsia"/>
          <w:sz w:val="24"/>
          <w:szCs w:val="28"/>
        </w:rPr>
        <w:t>러프컷</w:t>
      </w:r>
      <w:proofErr w:type="spellEnd"/>
      <w:r>
        <w:rPr>
          <w:rFonts w:eastAsiaTheme="minorHAnsi" w:hint="eastAsia"/>
          <w:sz w:val="24"/>
          <w:szCs w:val="28"/>
        </w:rPr>
        <w:t xml:space="preserve"> 피치 </w:t>
      </w:r>
      <w:r>
        <w:rPr>
          <w:rFonts w:eastAsiaTheme="minorHAnsi"/>
          <w:sz w:val="24"/>
          <w:szCs w:val="28"/>
        </w:rPr>
        <w:t>6</w:t>
      </w:r>
      <w:r>
        <w:rPr>
          <w:rFonts w:eastAsiaTheme="minorHAnsi" w:hint="eastAsia"/>
          <w:sz w:val="24"/>
          <w:szCs w:val="28"/>
        </w:rPr>
        <w:t>편 선정</w:t>
      </w:r>
    </w:p>
    <w:p w14:paraId="3CF351AC" w14:textId="796810EF" w:rsidR="00735582" w:rsidRPr="00656965" w:rsidRDefault="00954FBD" w:rsidP="00954FBD">
      <w:pPr>
        <w:spacing w:after="0"/>
        <w:jc w:val="center"/>
        <w:rPr>
          <w:sz w:val="24"/>
          <w:szCs w:val="28"/>
        </w:rPr>
      </w:pPr>
      <w:r>
        <w:rPr>
          <w:rFonts w:eastAsiaTheme="minorHAnsi" w:hint="eastAsia"/>
          <w:sz w:val="24"/>
          <w:szCs w:val="28"/>
        </w:rPr>
        <w:t>소재</w:t>
      </w:r>
      <w:r>
        <w:rPr>
          <w:noProof/>
        </w:rPr>
        <w:drawing>
          <wp:anchor distT="0" distB="0" distL="114300" distR="114300" simplePos="0" relativeHeight="251658240" behindDoc="0" locked="0" layoutInCell="1" allowOverlap="1" wp14:anchorId="428CE937" wp14:editId="6B1F07E6">
            <wp:simplePos x="0" y="0"/>
            <wp:positionH relativeFrom="margin">
              <wp:posOffset>2925445</wp:posOffset>
            </wp:positionH>
            <wp:positionV relativeFrom="paragraph">
              <wp:posOffset>281940</wp:posOffset>
            </wp:positionV>
            <wp:extent cx="2896235" cy="1948180"/>
            <wp:effectExtent l="0" t="0" r="0" b="0"/>
            <wp:wrapNone/>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96235" cy="1948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HAnsi" w:hint="eastAsia"/>
          <w:sz w:val="24"/>
          <w:szCs w:val="28"/>
        </w:rPr>
        <w:t xml:space="preserve"> 다양성, 작품 진정성 돋보</w:t>
      </w:r>
      <w:r w:rsidR="00656965">
        <w:rPr>
          <w:rFonts w:eastAsiaTheme="minorHAnsi" w:hint="eastAsia"/>
          <w:sz w:val="24"/>
          <w:szCs w:val="28"/>
        </w:rPr>
        <w:t xml:space="preserve">이는 </w:t>
      </w:r>
      <w:proofErr w:type="spellStart"/>
      <w:r w:rsidR="00656965">
        <w:rPr>
          <w:rFonts w:eastAsiaTheme="minorHAnsi" w:hint="eastAsia"/>
          <w:sz w:val="24"/>
          <w:szCs w:val="28"/>
        </w:rPr>
        <w:t>기대작들</w:t>
      </w:r>
      <w:proofErr w:type="spellEnd"/>
      <w:r w:rsidR="00656965">
        <w:rPr>
          <w:rFonts w:eastAsiaTheme="minorHAnsi" w:hint="eastAsia"/>
          <w:sz w:val="24"/>
          <w:szCs w:val="28"/>
        </w:rPr>
        <w:t xml:space="preserve"> 참여 </w:t>
      </w:r>
    </w:p>
    <w:p w14:paraId="2062BEB5" w14:textId="261E48A5" w:rsidR="00735582" w:rsidRDefault="00DB5589" w:rsidP="00DB5589">
      <w:pPr>
        <w:pStyle w:val="a8"/>
        <w:jc w:val="left"/>
        <w:rPr>
          <w:b w:val="0"/>
          <w:bCs w:val="0"/>
          <w:szCs w:val="22"/>
        </w:rPr>
      </w:pPr>
      <w:r>
        <w:rPr>
          <w:noProof/>
        </w:rPr>
        <w:drawing>
          <wp:inline distT="0" distB="0" distL="0" distR="0" wp14:anchorId="356A141A" wp14:editId="3026718D">
            <wp:extent cx="2922905" cy="1948510"/>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40253" cy="1960075"/>
                    </a:xfrm>
                    <a:prstGeom prst="rect">
                      <a:avLst/>
                    </a:prstGeom>
                    <a:noFill/>
                    <a:ln>
                      <a:noFill/>
                    </a:ln>
                  </pic:spPr>
                </pic:pic>
              </a:graphicData>
            </a:graphic>
          </wp:inline>
        </w:drawing>
      </w:r>
    </w:p>
    <w:p w14:paraId="3EB0B89A" w14:textId="7C3EC1B8" w:rsidR="00F62DB3" w:rsidRPr="00F62DB3" w:rsidRDefault="00F62DB3" w:rsidP="00F62DB3">
      <w:pPr>
        <w:pStyle w:val="a8"/>
        <w:jc w:val="center"/>
        <w:rPr>
          <w:b w:val="0"/>
          <w:bCs w:val="0"/>
          <w:sz w:val="18"/>
          <w:szCs w:val="22"/>
        </w:rPr>
      </w:pPr>
      <w:r w:rsidRPr="00F62DB3">
        <w:rPr>
          <w:rFonts w:hint="eastAsia"/>
          <w:b w:val="0"/>
          <w:bCs w:val="0"/>
          <w:sz w:val="18"/>
          <w:szCs w:val="22"/>
        </w:rPr>
        <w:t xml:space="preserve"> [</w:t>
      </w:r>
      <w:r w:rsidRPr="00F62DB3">
        <w:rPr>
          <w:b w:val="0"/>
          <w:bCs w:val="0"/>
          <w:sz w:val="18"/>
          <w:szCs w:val="22"/>
        </w:rPr>
        <w:t>(좌) 2023 DMZ Docs 다큐멘터리 마켓 시상식 단체 사진 (우) 2023 DMZ Docs 인더스트리 피치 현장 사진</w:t>
      </w:r>
      <w:r w:rsidRPr="00F62DB3">
        <w:rPr>
          <w:rFonts w:hint="eastAsia"/>
          <w:b w:val="0"/>
          <w:bCs w:val="0"/>
          <w:sz w:val="18"/>
          <w:szCs w:val="22"/>
        </w:rPr>
        <w:t>]</w:t>
      </w:r>
    </w:p>
    <w:p w14:paraId="6567DDEC" w14:textId="0F7A1095" w:rsidR="00A004DA" w:rsidRPr="00B978E7" w:rsidRDefault="00A004DA" w:rsidP="00A004DA">
      <w:pPr>
        <w:spacing w:after="0"/>
        <w:rPr>
          <w:color w:val="FF0000"/>
        </w:rPr>
      </w:pPr>
    </w:p>
    <w:p w14:paraId="0B4357E0" w14:textId="64A6E3C2" w:rsidR="002F0426" w:rsidRPr="002F0426" w:rsidRDefault="002F0426" w:rsidP="002F0426">
      <w:pPr>
        <w:tabs>
          <w:tab w:val="center" w:pos="4513"/>
        </w:tabs>
        <w:spacing w:after="0"/>
        <w:rPr>
          <w:sz w:val="22"/>
          <w:szCs w:val="24"/>
        </w:rPr>
      </w:pPr>
      <w:r w:rsidRPr="002F0426">
        <w:rPr>
          <w:sz w:val="22"/>
          <w:szCs w:val="24"/>
        </w:rPr>
        <w:t xml:space="preserve">다큐멘터리를 통해 ‘평화, 생명, 소통’의 가치를 전하는 DMZ국제다큐멘터리영화제(집행위원장 </w:t>
      </w:r>
      <w:proofErr w:type="spellStart"/>
      <w:r w:rsidRPr="002F0426">
        <w:rPr>
          <w:sz w:val="22"/>
          <w:szCs w:val="24"/>
        </w:rPr>
        <w:t>장해랑</w:t>
      </w:r>
      <w:proofErr w:type="spellEnd"/>
      <w:r w:rsidRPr="002F0426">
        <w:rPr>
          <w:sz w:val="22"/>
          <w:szCs w:val="24"/>
        </w:rPr>
        <w:t>)가 오는 9월 28일(토)부터 10월 2일(수)까지 열리는 2024 DMZ Docs 인더스트리의 피치에 참여할 작품 19편을 발표했다.</w:t>
      </w:r>
    </w:p>
    <w:p w14:paraId="318EF030" w14:textId="77777777" w:rsidR="002F0426" w:rsidRPr="002F0426" w:rsidRDefault="002F0426" w:rsidP="002F0426">
      <w:pPr>
        <w:tabs>
          <w:tab w:val="center" w:pos="4513"/>
        </w:tabs>
        <w:spacing w:after="0"/>
        <w:rPr>
          <w:sz w:val="22"/>
          <w:szCs w:val="24"/>
        </w:rPr>
      </w:pPr>
    </w:p>
    <w:p w14:paraId="53A123AC" w14:textId="5E3755F4" w:rsidR="002F0426" w:rsidRPr="002F0426" w:rsidRDefault="002F0426" w:rsidP="002F0426">
      <w:pPr>
        <w:tabs>
          <w:tab w:val="center" w:pos="4513"/>
        </w:tabs>
        <w:spacing w:after="0"/>
        <w:rPr>
          <w:sz w:val="22"/>
          <w:szCs w:val="24"/>
        </w:rPr>
      </w:pPr>
      <w:r w:rsidRPr="002F0426">
        <w:rPr>
          <w:sz w:val="22"/>
          <w:szCs w:val="24"/>
        </w:rPr>
        <w:t xml:space="preserve">DMZ Docs </w:t>
      </w:r>
      <w:proofErr w:type="spellStart"/>
      <w:r w:rsidRPr="002F0426">
        <w:rPr>
          <w:sz w:val="22"/>
          <w:szCs w:val="24"/>
        </w:rPr>
        <w:t>인더스트리는</w:t>
      </w:r>
      <w:proofErr w:type="spellEnd"/>
      <w:r w:rsidRPr="002F0426">
        <w:rPr>
          <w:sz w:val="22"/>
          <w:szCs w:val="24"/>
        </w:rPr>
        <w:t xml:space="preserve"> 2019년부터 한국과 아시아의 우수한 다큐멘터리 프로젝트를 발굴</w:t>
      </w:r>
      <w:r w:rsidR="000B26CA">
        <w:rPr>
          <w:rFonts w:hint="eastAsia"/>
          <w:sz w:val="22"/>
          <w:szCs w:val="24"/>
        </w:rPr>
        <w:t>해</w:t>
      </w:r>
      <w:r w:rsidRPr="002F0426">
        <w:rPr>
          <w:sz w:val="22"/>
          <w:szCs w:val="24"/>
        </w:rPr>
        <w:t xml:space="preserve"> </w:t>
      </w:r>
      <w:r w:rsidR="000B26CA">
        <w:rPr>
          <w:rFonts w:hint="eastAsia"/>
          <w:sz w:val="22"/>
          <w:szCs w:val="24"/>
        </w:rPr>
        <w:t>교육,</w:t>
      </w:r>
      <w:r w:rsidR="000B26CA">
        <w:rPr>
          <w:sz w:val="22"/>
          <w:szCs w:val="24"/>
        </w:rPr>
        <w:t xml:space="preserve"> </w:t>
      </w:r>
      <w:r w:rsidR="000B26CA">
        <w:rPr>
          <w:rFonts w:hint="eastAsia"/>
          <w:sz w:val="22"/>
          <w:szCs w:val="24"/>
        </w:rPr>
        <w:t xml:space="preserve">육성하고 </w:t>
      </w:r>
      <w:r w:rsidRPr="002F0426">
        <w:rPr>
          <w:sz w:val="22"/>
          <w:szCs w:val="24"/>
        </w:rPr>
        <w:t>제작비</w:t>
      </w:r>
      <w:r w:rsidR="000B26CA">
        <w:rPr>
          <w:rFonts w:hint="eastAsia"/>
          <w:sz w:val="22"/>
          <w:szCs w:val="24"/>
        </w:rPr>
        <w:t>를</w:t>
      </w:r>
      <w:r w:rsidRPr="002F0426">
        <w:rPr>
          <w:sz w:val="22"/>
          <w:szCs w:val="24"/>
        </w:rPr>
        <w:t xml:space="preserve"> </w:t>
      </w:r>
      <w:r w:rsidR="000B26CA">
        <w:rPr>
          <w:sz w:val="22"/>
          <w:szCs w:val="24"/>
        </w:rPr>
        <w:t>지</w:t>
      </w:r>
      <w:r w:rsidR="000B26CA">
        <w:rPr>
          <w:rFonts w:hint="eastAsia"/>
          <w:sz w:val="22"/>
          <w:szCs w:val="24"/>
        </w:rPr>
        <w:t>원해왔다.</w:t>
      </w:r>
      <w:r w:rsidRPr="002F0426">
        <w:rPr>
          <w:sz w:val="22"/>
          <w:szCs w:val="24"/>
        </w:rPr>
        <w:t xml:space="preserve"> </w:t>
      </w:r>
      <w:r w:rsidR="000B26CA">
        <w:rPr>
          <w:rFonts w:hint="eastAsia"/>
          <w:sz w:val="22"/>
          <w:szCs w:val="24"/>
        </w:rPr>
        <w:t xml:space="preserve">또한 </w:t>
      </w:r>
      <w:r w:rsidRPr="002F0426">
        <w:rPr>
          <w:sz w:val="22"/>
          <w:szCs w:val="24"/>
        </w:rPr>
        <w:t>영화제 기간 다큐멘터리 마켓을 조성해 글로벌 다큐멘터리 산업관계자들과 창작자들이 만나 활발하게 교류하고 연대할 수 있는 기회를 제공해왔다.</w:t>
      </w:r>
    </w:p>
    <w:p w14:paraId="67E26D33" w14:textId="77777777" w:rsidR="002F0426" w:rsidRPr="002F0426" w:rsidRDefault="002F0426" w:rsidP="002F0426">
      <w:pPr>
        <w:tabs>
          <w:tab w:val="center" w:pos="4513"/>
        </w:tabs>
        <w:spacing w:after="0"/>
        <w:rPr>
          <w:sz w:val="22"/>
          <w:szCs w:val="24"/>
        </w:rPr>
      </w:pPr>
    </w:p>
    <w:p w14:paraId="7484370F" w14:textId="77777777" w:rsidR="002F0426" w:rsidRPr="002F0426" w:rsidRDefault="002F0426" w:rsidP="002F0426">
      <w:pPr>
        <w:tabs>
          <w:tab w:val="center" w:pos="4513"/>
        </w:tabs>
        <w:spacing w:after="0"/>
        <w:rPr>
          <w:sz w:val="22"/>
          <w:szCs w:val="24"/>
        </w:rPr>
      </w:pPr>
      <w:r w:rsidRPr="002F0426">
        <w:rPr>
          <w:sz w:val="22"/>
          <w:szCs w:val="24"/>
        </w:rPr>
        <w:t xml:space="preserve">DMZ Docs 인더스트리 제작지원 분야 중 ‘DMZ Docs 피치’는 현재 제작 중인 다큐멘터리 프로젝트를 발굴해 글로벌 다큐멘터리 산업 관계자들에게 소개하는 프로그램이다. 어려운 환경에서 의미 있는 작품을 만들어 가고 있는 한국과 아시아 다큐멘터리 창작자들이 전문가로부터 작품 제작에 필요한 피드백을 받고, 산업관계자들의 수요를 파악해 </w:t>
      </w:r>
      <w:proofErr w:type="spellStart"/>
      <w:r w:rsidRPr="002F0426">
        <w:rPr>
          <w:sz w:val="22"/>
          <w:szCs w:val="24"/>
        </w:rPr>
        <w:t>펀딩을</w:t>
      </w:r>
      <w:proofErr w:type="spellEnd"/>
      <w:r w:rsidRPr="002F0426">
        <w:rPr>
          <w:sz w:val="22"/>
          <w:szCs w:val="24"/>
        </w:rPr>
        <w:t xml:space="preserve"> 확보할 수 있는 소중한 기회를 제공한다. 또한, 피칭 심사를 통해 선정된 우수작들에 상금을 차등 지급하고, 참가</w:t>
      </w:r>
      <w:r w:rsidRPr="002F0426">
        <w:rPr>
          <w:rFonts w:hint="eastAsia"/>
          <w:sz w:val="22"/>
          <w:szCs w:val="24"/>
        </w:rPr>
        <w:t>하는</w:t>
      </w:r>
      <w:r w:rsidRPr="002F0426">
        <w:rPr>
          <w:sz w:val="22"/>
          <w:szCs w:val="24"/>
        </w:rPr>
        <w:t xml:space="preserve"> 모든 작품의 창작자들이 방송 커미셔너, 영화제 관계자, </w:t>
      </w:r>
      <w:r w:rsidRPr="002F0426">
        <w:rPr>
          <w:sz w:val="22"/>
          <w:szCs w:val="24"/>
        </w:rPr>
        <w:lastRenderedPageBreak/>
        <w:t>세일즈 및 배급사 관계자들과 개별 상담할 수 있도록 일대일 비즈니스 미팅을 주선한다.</w:t>
      </w:r>
    </w:p>
    <w:p w14:paraId="0F412C1E" w14:textId="77777777" w:rsidR="002F0426" w:rsidRPr="002F0426" w:rsidRDefault="002F0426" w:rsidP="002F0426">
      <w:pPr>
        <w:tabs>
          <w:tab w:val="center" w:pos="4513"/>
        </w:tabs>
        <w:spacing w:after="0"/>
        <w:rPr>
          <w:sz w:val="22"/>
          <w:szCs w:val="24"/>
        </w:rPr>
      </w:pPr>
    </w:p>
    <w:p w14:paraId="52464381" w14:textId="65375335" w:rsidR="002F0426" w:rsidRPr="002F0426" w:rsidRDefault="002F0426" w:rsidP="002F0426">
      <w:pPr>
        <w:tabs>
          <w:tab w:val="center" w:pos="4513"/>
        </w:tabs>
        <w:spacing w:after="0"/>
        <w:rPr>
          <w:sz w:val="22"/>
          <w:szCs w:val="24"/>
        </w:rPr>
      </w:pPr>
      <w:r w:rsidRPr="00DB33E6">
        <w:rPr>
          <w:rFonts w:hint="eastAsia"/>
          <w:sz w:val="22"/>
          <w:szCs w:val="24"/>
        </w:rPr>
        <w:t>지난</w:t>
      </w:r>
      <w:r w:rsidRPr="00DB33E6">
        <w:rPr>
          <w:sz w:val="22"/>
          <w:szCs w:val="24"/>
        </w:rPr>
        <w:t xml:space="preserve"> 5월 20일부터 6월 10일까지 진행된 ‘DMZ Docs 피치’ 공모에는 3</w:t>
      </w:r>
      <w:r w:rsidR="005274DC" w:rsidRPr="00DB33E6">
        <w:rPr>
          <w:rFonts w:hint="eastAsia"/>
          <w:sz w:val="22"/>
          <w:szCs w:val="24"/>
        </w:rPr>
        <w:t>3</w:t>
      </w:r>
      <w:r w:rsidRPr="00DB33E6">
        <w:rPr>
          <w:sz w:val="22"/>
          <w:szCs w:val="24"/>
        </w:rPr>
        <w:t xml:space="preserve">개국 </w:t>
      </w:r>
      <w:r w:rsidR="005274DC" w:rsidRPr="00DB33E6">
        <w:rPr>
          <w:rFonts w:hint="eastAsia"/>
          <w:sz w:val="22"/>
          <w:szCs w:val="24"/>
        </w:rPr>
        <w:t>164</w:t>
      </w:r>
      <w:r w:rsidRPr="00DB33E6">
        <w:rPr>
          <w:sz w:val="22"/>
          <w:szCs w:val="24"/>
        </w:rPr>
        <w:t xml:space="preserve">편이 신청했으며, 프로덕션 피치와 </w:t>
      </w:r>
      <w:proofErr w:type="spellStart"/>
      <w:r w:rsidRPr="00DB33E6">
        <w:rPr>
          <w:sz w:val="22"/>
          <w:szCs w:val="24"/>
        </w:rPr>
        <w:t>러프컷</w:t>
      </w:r>
      <w:proofErr w:type="spellEnd"/>
      <w:r w:rsidRPr="00DB33E6">
        <w:rPr>
          <w:sz w:val="22"/>
          <w:szCs w:val="24"/>
        </w:rPr>
        <w:t xml:space="preserve"> 피치 모두 한국과 아시아로 나누어 국내외 다큐멘터리 전문가로 구성된 심사위원단이 심사를 진행했다. 프로덕션 피치 한국 프로젝트는 장병원 DMZ Docs 수석 프로그래머, </w:t>
      </w:r>
      <w:proofErr w:type="spellStart"/>
      <w:r w:rsidRPr="00DB33E6">
        <w:rPr>
          <w:sz w:val="22"/>
          <w:szCs w:val="24"/>
        </w:rPr>
        <w:t>안보영</w:t>
      </w:r>
      <w:proofErr w:type="spellEnd"/>
      <w:r w:rsidRPr="00DB33E6">
        <w:rPr>
          <w:sz w:val="22"/>
          <w:szCs w:val="24"/>
        </w:rPr>
        <w:t xml:space="preserve"> </w:t>
      </w:r>
      <w:proofErr w:type="spellStart"/>
      <w:r w:rsidRPr="00DB33E6">
        <w:rPr>
          <w:sz w:val="22"/>
          <w:szCs w:val="24"/>
        </w:rPr>
        <w:t>필름영</w:t>
      </w:r>
      <w:proofErr w:type="spellEnd"/>
      <w:r w:rsidRPr="00DB33E6">
        <w:rPr>
          <w:sz w:val="22"/>
          <w:szCs w:val="24"/>
        </w:rPr>
        <w:t xml:space="preserve"> 대표이사, 이창재 중앙대 첨단영상대학원 원장이, 아시아 프로젝트는 김영 </w:t>
      </w:r>
      <w:proofErr w:type="spellStart"/>
      <w:r w:rsidRPr="00DB33E6">
        <w:rPr>
          <w:sz w:val="22"/>
          <w:szCs w:val="24"/>
        </w:rPr>
        <w:t>미루픽처스</w:t>
      </w:r>
      <w:proofErr w:type="spellEnd"/>
      <w:r w:rsidRPr="00DB33E6">
        <w:rPr>
          <w:sz w:val="22"/>
          <w:szCs w:val="24"/>
        </w:rPr>
        <w:t xml:space="preserve"> 프로듀서, 형건 EIDF 총괄 프로듀서, </w:t>
      </w:r>
      <w:proofErr w:type="spellStart"/>
      <w:r w:rsidRPr="00DB33E6">
        <w:rPr>
          <w:sz w:val="22"/>
          <w:szCs w:val="24"/>
        </w:rPr>
        <w:t>후지오카</w:t>
      </w:r>
      <w:proofErr w:type="spellEnd"/>
      <w:r w:rsidRPr="00DB33E6">
        <w:rPr>
          <w:sz w:val="22"/>
          <w:szCs w:val="24"/>
        </w:rPr>
        <w:t xml:space="preserve"> </w:t>
      </w:r>
      <w:proofErr w:type="spellStart"/>
      <w:r w:rsidRPr="00DB33E6">
        <w:rPr>
          <w:sz w:val="22"/>
          <w:szCs w:val="24"/>
        </w:rPr>
        <w:t>아사코</w:t>
      </w:r>
      <w:proofErr w:type="spellEnd"/>
      <w:r w:rsidRPr="00DB33E6">
        <w:rPr>
          <w:sz w:val="22"/>
          <w:szCs w:val="24"/>
        </w:rPr>
        <w:t xml:space="preserve"> </w:t>
      </w:r>
      <w:r w:rsidR="000B26CA" w:rsidRPr="00DB33E6">
        <w:rPr>
          <w:rFonts w:hint="eastAsia"/>
          <w:sz w:val="22"/>
          <w:szCs w:val="24"/>
        </w:rPr>
        <w:t xml:space="preserve">일본 </w:t>
      </w:r>
      <w:r w:rsidRPr="00DB33E6">
        <w:rPr>
          <w:rFonts w:hint="eastAsia"/>
          <w:sz w:val="22"/>
          <w:szCs w:val="24"/>
        </w:rPr>
        <w:t>다큐멘터리드림센터</w:t>
      </w:r>
      <w:r w:rsidRPr="00DB33E6">
        <w:rPr>
          <w:sz w:val="22"/>
          <w:szCs w:val="24"/>
        </w:rPr>
        <w:t xml:space="preserve"> 디렉터가 맡았다. </w:t>
      </w:r>
      <w:proofErr w:type="spellStart"/>
      <w:r w:rsidRPr="00DB33E6">
        <w:rPr>
          <w:sz w:val="22"/>
          <w:szCs w:val="24"/>
        </w:rPr>
        <w:t>러프컷</w:t>
      </w:r>
      <w:proofErr w:type="spellEnd"/>
      <w:r w:rsidRPr="00DB33E6">
        <w:rPr>
          <w:sz w:val="22"/>
          <w:szCs w:val="24"/>
        </w:rPr>
        <w:t xml:space="preserve"> 피치 한국 프로젝트는 오정훈 DMZ Docs 부집행위원장, </w:t>
      </w:r>
      <w:proofErr w:type="spellStart"/>
      <w:r w:rsidRPr="00DB33E6">
        <w:rPr>
          <w:sz w:val="22"/>
          <w:szCs w:val="24"/>
        </w:rPr>
        <w:t>김원중</w:t>
      </w:r>
      <w:proofErr w:type="spellEnd"/>
      <w:r w:rsidRPr="00DB33E6">
        <w:rPr>
          <w:sz w:val="22"/>
          <w:szCs w:val="24"/>
        </w:rPr>
        <w:t xml:space="preserve"> SJM문화재단 사무국장, </w:t>
      </w:r>
      <w:proofErr w:type="spellStart"/>
      <w:r w:rsidRPr="00DB33E6">
        <w:rPr>
          <w:sz w:val="22"/>
          <w:szCs w:val="24"/>
        </w:rPr>
        <w:t>문성경</w:t>
      </w:r>
      <w:proofErr w:type="spellEnd"/>
      <w:r w:rsidRPr="00DB33E6">
        <w:rPr>
          <w:sz w:val="22"/>
          <w:szCs w:val="24"/>
        </w:rPr>
        <w:t xml:space="preserve"> 전주국제영화제 프로그래머가, 아시아 프로젝트는 강진석 DMZ Docs 프로그래머, </w:t>
      </w:r>
      <w:proofErr w:type="spellStart"/>
      <w:r w:rsidRPr="00DB33E6">
        <w:rPr>
          <w:sz w:val="22"/>
          <w:szCs w:val="24"/>
        </w:rPr>
        <w:t>키샤</w:t>
      </w:r>
      <w:proofErr w:type="spellEnd"/>
      <w:r w:rsidRPr="00DB33E6">
        <w:rPr>
          <w:sz w:val="22"/>
          <w:szCs w:val="24"/>
        </w:rPr>
        <w:t xml:space="preserve"> 나이트 </w:t>
      </w:r>
      <w:proofErr w:type="spellStart"/>
      <w:r w:rsidRPr="00DB33E6">
        <w:rPr>
          <w:sz w:val="22"/>
          <w:szCs w:val="24"/>
        </w:rPr>
        <w:t>국제다큐멘터리협회</w:t>
      </w:r>
      <w:proofErr w:type="spellEnd"/>
      <w:r w:rsidRPr="00DB33E6">
        <w:rPr>
          <w:sz w:val="22"/>
          <w:szCs w:val="24"/>
        </w:rPr>
        <w:t xml:space="preserve">(IDA) 펀드 및 </w:t>
      </w:r>
      <w:proofErr w:type="spellStart"/>
      <w:r w:rsidRPr="00DB33E6">
        <w:rPr>
          <w:sz w:val="22"/>
          <w:szCs w:val="24"/>
        </w:rPr>
        <w:t>애드보커시</w:t>
      </w:r>
      <w:proofErr w:type="spellEnd"/>
      <w:r w:rsidRPr="00DB33E6">
        <w:rPr>
          <w:sz w:val="22"/>
          <w:szCs w:val="24"/>
        </w:rPr>
        <w:t xml:space="preserve"> 디렉터, 통 케이 위 싱가포르국제영화제 프로그램 디렉터가 맡았다.</w:t>
      </w:r>
    </w:p>
    <w:p w14:paraId="6C988613" w14:textId="77777777" w:rsidR="002F0426" w:rsidRPr="002F0426" w:rsidRDefault="002F0426" w:rsidP="002F0426">
      <w:pPr>
        <w:tabs>
          <w:tab w:val="center" w:pos="4513"/>
        </w:tabs>
        <w:spacing w:after="0"/>
        <w:rPr>
          <w:sz w:val="22"/>
          <w:szCs w:val="24"/>
        </w:rPr>
      </w:pPr>
    </w:p>
    <w:p w14:paraId="325C7B6B" w14:textId="610545CE" w:rsidR="002F0426" w:rsidRPr="002F0426" w:rsidRDefault="002F0426" w:rsidP="002F0426">
      <w:pPr>
        <w:tabs>
          <w:tab w:val="center" w:pos="4513"/>
        </w:tabs>
        <w:spacing w:after="0"/>
        <w:rPr>
          <w:sz w:val="22"/>
          <w:szCs w:val="24"/>
        </w:rPr>
      </w:pPr>
      <w:r w:rsidRPr="002F0426">
        <w:rPr>
          <w:rFonts w:hint="eastAsia"/>
          <w:sz w:val="22"/>
          <w:szCs w:val="24"/>
        </w:rPr>
        <w:t>올해</w:t>
      </w:r>
      <w:r w:rsidRPr="002F0426">
        <w:rPr>
          <w:sz w:val="22"/>
          <w:szCs w:val="24"/>
        </w:rPr>
        <w:t xml:space="preserve"> 프로덕션 피치에 출품한 프로젝트들은 한국과 아시아 각국의 다양한 역사적, 현재적 쟁점들을 명민하고 투철하게 포착하려는 기획들이 대거 포진했다. 창작자들의 면면 또한 다양하여, 다큐멘터리 영화계에서 완숙한 작품 세계를 구축하고 있는 중견부터 신선한 진정성이 돋보이는 신진 감독의 작품이 고루 선정되었다. 한국 작품 심사위원단은 “다양한 소재들을 통해 한국 사회 내부의 다양하고 첨예한 문제들을 자신만의 시선으로 바라보고자 하는 각 프로젝트의 노력과, 어려</w:t>
      </w:r>
      <w:r w:rsidRPr="002F0426">
        <w:rPr>
          <w:rFonts w:hint="eastAsia"/>
          <w:sz w:val="22"/>
          <w:szCs w:val="24"/>
        </w:rPr>
        <w:t>운</w:t>
      </w:r>
      <w:r w:rsidRPr="002F0426">
        <w:rPr>
          <w:sz w:val="22"/>
          <w:szCs w:val="24"/>
        </w:rPr>
        <w:t xml:space="preserve"> 여건 속에서 작품을 완성하고자 하는 제작진의 고군분투가 돋보였다” 라고 평했다. 2025년 </w:t>
      </w:r>
      <w:r w:rsidR="000B26CA">
        <w:rPr>
          <w:rFonts w:hint="eastAsia"/>
          <w:sz w:val="22"/>
          <w:szCs w:val="24"/>
        </w:rPr>
        <w:t xml:space="preserve">완성을 목표로 </w:t>
      </w:r>
      <w:r w:rsidRPr="002F0426">
        <w:rPr>
          <w:sz w:val="22"/>
          <w:szCs w:val="24"/>
        </w:rPr>
        <w:t xml:space="preserve">제작 후반 단계에 있는 프로젝트들이 발표될 </w:t>
      </w:r>
      <w:proofErr w:type="spellStart"/>
      <w:r w:rsidRPr="002F0426">
        <w:rPr>
          <w:sz w:val="22"/>
          <w:szCs w:val="24"/>
        </w:rPr>
        <w:t>러프컷</w:t>
      </w:r>
      <w:proofErr w:type="spellEnd"/>
      <w:r w:rsidRPr="002F0426">
        <w:rPr>
          <w:sz w:val="22"/>
          <w:szCs w:val="24"/>
        </w:rPr>
        <w:t xml:space="preserve"> 피치 역시 다양성과 완성도를 겸비한 </w:t>
      </w:r>
      <w:proofErr w:type="spellStart"/>
      <w:r w:rsidRPr="002F0426">
        <w:rPr>
          <w:sz w:val="22"/>
          <w:szCs w:val="24"/>
        </w:rPr>
        <w:t>기대작들이</w:t>
      </w:r>
      <w:proofErr w:type="spellEnd"/>
      <w:r w:rsidRPr="002F0426">
        <w:rPr>
          <w:sz w:val="22"/>
          <w:szCs w:val="24"/>
        </w:rPr>
        <w:t xml:space="preserve"> 선정되었다. “소재의 참신함과 </w:t>
      </w:r>
      <w:proofErr w:type="spellStart"/>
      <w:r w:rsidRPr="002F0426">
        <w:rPr>
          <w:sz w:val="22"/>
          <w:szCs w:val="24"/>
        </w:rPr>
        <w:t>소구력</w:t>
      </w:r>
      <w:proofErr w:type="spellEnd"/>
      <w:r w:rsidRPr="002F0426">
        <w:rPr>
          <w:sz w:val="22"/>
          <w:szCs w:val="24"/>
        </w:rPr>
        <w:t>, 그리고 완성도에 대한 기대와 지원의 필요성을 골고루 고려해 선정했다”는 심사위원단의 변처럼</w:t>
      </w:r>
      <w:r w:rsidR="000B26CA">
        <w:rPr>
          <w:sz w:val="22"/>
          <w:szCs w:val="24"/>
        </w:rPr>
        <w:t xml:space="preserve">, </w:t>
      </w:r>
      <w:r w:rsidR="000B26CA">
        <w:rPr>
          <w:rFonts w:hint="eastAsia"/>
          <w:sz w:val="22"/>
          <w:szCs w:val="24"/>
        </w:rPr>
        <w:t>향후</w:t>
      </w:r>
      <w:r w:rsidRPr="002F0426">
        <w:rPr>
          <w:sz w:val="22"/>
          <w:szCs w:val="24"/>
        </w:rPr>
        <w:t xml:space="preserve"> 국내와 국제 다큐멘터리계에서 </w:t>
      </w:r>
      <w:proofErr w:type="spellStart"/>
      <w:r w:rsidRPr="002F0426">
        <w:rPr>
          <w:sz w:val="22"/>
          <w:szCs w:val="24"/>
        </w:rPr>
        <w:t>의미있는</w:t>
      </w:r>
      <w:proofErr w:type="spellEnd"/>
      <w:r w:rsidRPr="002F0426">
        <w:rPr>
          <w:sz w:val="22"/>
          <w:szCs w:val="24"/>
        </w:rPr>
        <w:t xml:space="preserve"> 반향을 일으킬 것으로 기대되는 작품들이다.</w:t>
      </w:r>
    </w:p>
    <w:p w14:paraId="20F77CBB" w14:textId="77777777" w:rsidR="002F0426" w:rsidRPr="002F0426" w:rsidRDefault="002F0426" w:rsidP="002F0426">
      <w:pPr>
        <w:tabs>
          <w:tab w:val="center" w:pos="4513"/>
        </w:tabs>
        <w:spacing w:after="0"/>
        <w:rPr>
          <w:sz w:val="22"/>
          <w:szCs w:val="24"/>
        </w:rPr>
      </w:pPr>
    </w:p>
    <w:p w14:paraId="5178E900" w14:textId="77777777" w:rsidR="002F0426" w:rsidRPr="002F0426" w:rsidRDefault="002F0426" w:rsidP="002F0426">
      <w:pPr>
        <w:tabs>
          <w:tab w:val="center" w:pos="4513"/>
        </w:tabs>
        <w:spacing w:after="0"/>
        <w:rPr>
          <w:sz w:val="22"/>
          <w:szCs w:val="24"/>
        </w:rPr>
      </w:pPr>
      <w:r w:rsidRPr="002F0426">
        <w:rPr>
          <w:rFonts w:hint="eastAsia"/>
          <w:sz w:val="22"/>
          <w:szCs w:val="24"/>
        </w:rPr>
        <w:t>‘</w:t>
      </w:r>
      <w:r w:rsidRPr="002F0426">
        <w:rPr>
          <w:sz w:val="22"/>
          <w:szCs w:val="24"/>
        </w:rPr>
        <w:t xml:space="preserve">DMZ Docs 피치’ </w:t>
      </w:r>
      <w:proofErr w:type="spellStart"/>
      <w:r w:rsidRPr="002F0426">
        <w:rPr>
          <w:sz w:val="22"/>
          <w:szCs w:val="24"/>
        </w:rPr>
        <w:t>참여작으로</w:t>
      </w:r>
      <w:proofErr w:type="spellEnd"/>
      <w:r w:rsidRPr="002F0426">
        <w:rPr>
          <w:sz w:val="22"/>
          <w:szCs w:val="24"/>
        </w:rPr>
        <w:t xml:space="preserve"> 선정된 작품들은 DMZ Docs 인더스트리 기간 중 진행되는 공개 피칭에 참가하고, 글로벌 다큐멘터리 산업관계자들과 일대일 비즈니스 미팅 기회를 갖는다. 공개 피칭 후 참여한 모든 작품에 총 2억 5천만원 규모의 상금이 차등 지원되며, 현물 및 투자 기금 등 프로젝트 완성에 필요한 추가 지원의 기회도 주어진다. </w:t>
      </w:r>
    </w:p>
    <w:p w14:paraId="268F8163" w14:textId="77777777" w:rsidR="002F0426" w:rsidRPr="002F0426" w:rsidRDefault="002F0426" w:rsidP="002F0426">
      <w:pPr>
        <w:tabs>
          <w:tab w:val="center" w:pos="4513"/>
        </w:tabs>
        <w:spacing w:after="0"/>
        <w:rPr>
          <w:sz w:val="22"/>
          <w:szCs w:val="24"/>
        </w:rPr>
      </w:pPr>
    </w:p>
    <w:p w14:paraId="5E8084E3" w14:textId="3FB280D1" w:rsidR="0088313B" w:rsidRPr="0088313B" w:rsidRDefault="002F0426" w:rsidP="008A5536">
      <w:pPr>
        <w:tabs>
          <w:tab w:val="center" w:pos="4513"/>
        </w:tabs>
        <w:spacing w:after="0"/>
        <w:rPr>
          <w:sz w:val="22"/>
          <w:szCs w:val="24"/>
        </w:rPr>
      </w:pPr>
      <w:r w:rsidRPr="002F0426">
        <w:rPr>
          <w:sz w:val="22"/>
          <w:szCs w:val="24"/>
        </w:rPr>
        <w:lastRenderedPageBreak/>
        <w:t>120여 편의 국내외 최신 다큐멘터리를 상영하는 제16회 DMZ국제다큐멘터리영화제는 9월 26일부터 10월 2일까지 7일간 경기도 파주시와 고양특례시 일원에서 열린다.</w:t>
      </w:r>
      <w:r w:rsidR="00E733D7">
        <w:rPr>
          <w:sz w:val="22"/>
          <w:szCs w:val="24"/>
        </w:rPr>
        <w:t xml:space="preserve"> </w:t>
      </w:r>
    </w:p>
    <w:p w14:paraId="2143C7ED" w14:textId="305F5A14" w:rsidR="000775A1" w:rsidRDefault="000775A1" w:rsidP="00A004DA">
      <w:pPr>
        <w:tabs>
          <w:tab w:val="center" w:pos="4513"/>
        </w:tabs>
        <w:spacing w:after="0"/>
        <w:rPr>
          <w:rFonts w:asciiTheme="minorEastAsia" w:hAnsiTheme="minorEastAsia"/>
          <w:sz w:val="22"/>
          <w:szCs w:val="24"/>
          <w:u w:val="single"/>
        </w:rPr>
      </w:pPr>
    </w:p>
    <w:p w14:paraId="609ED2F4" w14:textId="6C2D13D1" w:rsidR="00A004DA" w:rsidRPr="00FC6D65" w:rsidRDefault="00A004DA" w:rsidP="00A004DA">
      <w:pPr>
        <w:tabs>
          <w:tab w:val="center" w:pos="4513"/>
        </w:tabs>
        <w:spacing w:after="0"/>
        <w:rPr>
          <w:sz w:val="22"/>
          <w:szCs w:val="24"/>
        </w:rPr>
      </w:pPr>
      <w:r w:rsidRPr="00204464">
        <w:rPr>
          <w:rFonts w:asciiTheme="minorEastAsia" w:hAnsiTheme="minorEastAsia" w:hint="eastAsia"/>
          <w:sz w:val="22"/>
          <w:szCs w:val="24"/>
        </w:rPr>
        <w:t>■</w:t>
      </w:r>
      <w:r w:rsidR="002F0426" w:rsidRPr="00204464">
        <w:rPr>
          <w:sz w:val="22"/>
          <w:szCs w:val="24"/>
        </w:rPr>
        <w:t xml:space="preserve"> 2024 DMZ Docs 피치 ‘</w:t>
      </w:r>
      <w:r w:rsidR="002F0426" w:rsidRPr="00FC6D65">
        <w:rPr>
          <w:sz w:val="22"/>
          <w:szCs w:val="24"/>
        </w:rPr>
        <w:t xml:space="preserve">프로덕션 피치’ 피치 </w:t>
      </w:r>
      <w:proofErr w:type="spellStart"/>
      <w:r w:rsidR="002F0426" w:rsidRPr="00FC6D65">
        <w:rPr>
          <w:sz w:val="22"/>
          <w:szCs w:val="24"/>
        </w:rPr>
        <w:t>참여작</w:t>
      </w:r>
      <w:proofErr w:type="spellEnd"/>
      <w:r w:rsidR="002F0426" w:rsidRPr="00FC6D65">
        <w:rPr>
          <w:sz w:val="22"/>
          <w:szCs w:val="24"/>
        </w:rPr>
        <w:t xml:space="preserve"> (13편)</w:t>
      </w:r>
    </w:p>
    <w:tbl>
      <w:tblPr>
        <w:tblStyle w:val="a6"/>
        <w:tblW w:w="0" w:type="auto"/>
        <w:tblLook w:val="04A0" w:firstRow="1" w:lastRow="0" w:firstColumn="1" w:lastColumn="0" w:noHBand="0" w:noVBand="1"/>
      </w:tblPr>
      <w:tblGrid>
        <w:gridCol w:w="855"/>
        <w:gridCol w:w="3846"/>
        <w:gridCol w:w="1673"/>
        <w:gridCol w:w="2642"/>
      </w:tblGrid>
      <w:tr w:rsidR="00ED38DE" w:rsidRPr="00FC6D65" w14:paraId="33DCE5CA" w14:textId="77777777" w:rsidTr="00ED38DE">
        <w:tc>
          <w:tcPr>
            <w:tcW w:w="9016" w:type="dxa"/>
            <w:gridSpan w:val="4"/>
            <w:shd w:val="clear" w:color="auto" w:fill="D9D9D9"/>
          </w:tcPr>
          <w:p w14:paraId="0273E9CC" w14:textId="77777777" w:rsidR="00ED38DE" w:rsidRPr="00FC6D65" w:rsidRDefault="00ED38DE" w:rsidP="000E33B9">
            <w:pPr>
              <w:jc w:val="center"/>
              <w:rPr>
                <w:b/>
                <w:bCs/>
              </w:rPr>
            </w:pPr>
            <w:r w:rsidRPr="00FC6D65">
              <w:rPr>
                <w:rFonts w:hint="eastAsia"/>
                <w:b/>
                <w:bCs/>
              </w:rPr>
              <w:t>한국</w:t>
            </w:r>
          </w:p>
        </w:tc>
      </w:tr>
      <w:tr w:rsidR="00ED38DE" w:rsidRPr="00FC6D65" w14:paraId="000EBE1E" w14:textId="77777777" w:rsidTr="00ED38DE">
        <w:tc>
          <w:tcPr>
            <w:tcW w:w="864" w:type="dxa"/>
          </w:tcPr>
          <w:p w14:paraId="3C685672" w14:textId="77777777" w:rsidR="00ED38DE" w:rsidRPr="00FC6D65" w:rsidRDefault="00ED38DE" w:rsidP="000E33B9"/>
        </w:tc>
        <w:tc>
          <w:tcPr>
            <w:tcW w:w="3886" w:type="dxa"/>
          </w:tcPr>
          <w:p w14:paraId="09C918A7" w14:textId="77777777" w:rsidR="00ED38DE" w:rsidRPr="00FC6D65" w:rsidRDefault="00ED38DE" w:rsidP="000E33B9">
            <w:pPr>
              <w:jc w:val="center"/>
            </w:pPr>
            <w:proofErr w:type="spellStart"/>
            <w:r w:rsidRPr="00FC6D65">
              <w:rPr>
                <w:rFonts w:hint="eastAsia"/>
                <w:b/>
                <w:bCs/>
              </w:rPr>
              <w:t>작품명</w:t>
            </w:r>
            <w:proofErr w:type="spellEnd"/>
            <w:r w:rsidRPr="00FC6D65">
              <w:rPr>
                <w:rFonts w:hint="eastAsia"/>
                <w:b/>
                <w:bCs/>
              </w:rPr>
              <w:t xml:space="preserve"> </w:t>
            </w:r>
            <w:r w:rsidRPr="00FC6D65">
              <w:rPr>
                <w:b/>
                <w:bCs/>
              </w:rPr>
              <w:t>Title</w:t>
            </w:r>
          </w:p>
        </w:tc>
        <w:tc>
          <w:tcPr>
            <w:tcW w:w="1599" w:type="dxa"/>
          </w:tcPr>
          <w:p w14:paraId="02C36BDB" w14:textId="77777777" w:rsidR="00ED38DE" w:rsidRPr="00FC6D65" w:rsidRDefault="00ED38DE" w:rsidP="000E33B9">
            <w:pPr>
              <w:jc w:val="center"/>
            </w:pPr>
            <w:r w:rsidRPr="00FC6D65">
              <w:rPr>
                <w:rFonts w:hint="eastAsia"/>
                <w:b/>
                <w:bCs/>
              </w:rPr>
              <w:t xml:space="preserve">감독 </w:t>
            </w:r>
            <w:r w:rsidRPr="00FC6D65">
              <w:rPr>
                <w:b/>
                <w:bCs/>
              </w:rPr>
              <w:t>Director</w:t>
            </w:r>
          </w:p>
        </w:tc>
        <w:tc>
          <w:tcPr>
            <w:tcW w:w="2667" w:type="dxa"/>
          </w:tcPr>
          <w:p w14:paraId="1E0D51FB" w14:textId="77777777" w:rsidR="00ED38DE" w:rsidRPr="00FC6D65" w:rsidRDefault="00ED38DE" w:rsidP="000E33B9">
            <w:pPr>
              <w:jc w:val="center"/>
            </w:pPr>
            <w:r w:rsidRPr="00FC6D65">
              <w:rPr>
                <w:rFonts w:hint="eastAsia"/>
                <w:b/>
                <w:bCs/>
              </w:rPr>
              <w:t xml:space="preserve">제작국가 </w:t>
            </w:r>
            <w:r w:rsidRPr="00FC6D65">
              <w:rPr>
                <w:b/>
                <w:bCs/>
              </w:rPr>
              <w:t>Country</w:t>
            </w:r>
          </w:p>
        </w:tc>
      </w:tr>
      <w:tr w:rsidR="00ED38DE" w:rsidRPr="00FC6D65" w14:paraId="635D9744" w14:textId="77777777" w:rsidTr="00ED38DE">
        <w:tc>
          <w:tcPr>
            <w:tcW w:w="864" w:type="dxa"/>
          </w:tcPr>
          <w:p w14:paraId="50A0244B" w14:textId="77777777" w:rsidR="00ED38DE" w:rsidRPr="00FC6D65" w:rsidRDefault="00ED38DE" w:rsidP="000E33B9">
            <w:pPr>
              <w:jc w:val="center"/>
            </w:pPr>
            <w:r w:rsidRPr="00FC6D65">
              <w:t>1</w:t>
            </w:r>
          </w:p>
        </w:tc>
        <w:tc>
          <w:tcPr>
            <w:tcW w:w="3886" w:type="dxa"/>
          </w:tcPr>
          <w:p w14:paraId="2A9D2F36" w14:textId="77777777" w:rsidR="00ED38DE" w:rsidRPr="00FC6D65" w:rsidRDefault="00ED38DE" w:rsidP="000E33B9">
            <w:pPr>
              <w:tabs>
                <w:tab w:val="left" w:pos="481"/>
              </w:tabs>
              <w:jc w:val="center"/>
            </w:pPr>
            <w:r w:rsidRPr="00FC6D65">
              <w:t>고개 숙인 신부</w:t>
            </w:r>
          </w:p>
          <w:p w14:paraId="6B28E330" w14:textId="77777777" w:rsidR="00ED38DE" w:rsidRPr="00FC6D65" w:rsidRDefault="00ED38DE" w:rsidP="000E33B9">
            <w:pPr>
              <w:tabs>
                <w:tab w:val="left" w:pos="481"/>
              </w:tabs>
              <w:jc w:val="center"/>
            </w:pPr>
            <w:r w:rsidRPr="00FC6D65">
              <w:t xml:space="preserve">The Silent Bride </w:t>
            </w:r>
          </w:p>
        </w:tc>
        <w:tc>
          <w:tcPr>
            <w:tcW w:w="1599" w:type="dxa"/>
          </w:tcPr>
          <w:p w14:paraId="1AA08799" w14:textId="77777777" w:rsidR="00ED38DE" w:rsidRPr="00FC6D65" w:rsidRDefault="00ED38DE" w:rsidP="000E33B9">
            <w:pPr>
              <w:jc w:val="center"/>
            </w:pPr>
            <w:proofErr w:type="spellStart"/>
            <w:r w:rsidRPr="00FC6D65">
              <w:t>조은솔</w:t>
            </w:r>
            <w:proofErr w:type="spellEnd"/>
          </w:p>
          <w:p w14:paraId="1B7EC66F" w14:textId="4969501C" w:rsidR="00ED38DE" w:rsidRPr="00FC6D65" w:rsidRDefault="007E3A2C" w:rsidP="000E33B9">
            <w:pPr>
              <w:jc w:val="center"/>
            </w:pPr>
            <w:r w:rsidRPr="00FC6D65">
              <w:t xml:space="preserve">CHO </w:t>
            </w:r>
            <w:proofErr w:type="spellStart"/>
            <w:r w:rsidRPr="00FC6D65">
              <w:t>Eunsol</w:t>
            </w:r>
            <w:proofErr w:type="spellEnd"/>
          </w:p>
        </w:tc>
        <w:tc>
          <w:tcPr>
            <w:tcW w:w="2667" w:type="dxa"/>
          </w:tcPr>
          <w:p w14:paraId="698F5F99" w14:textId="77777777" w:rsidR="00ED38DE" w:rsidRPr="00FC6D65" w:rsidRDefault="00ED38DE" w:rsidP="000E33B9">
            <w:pPr>
              <w:jc w:val="center"/>
            </w:pPr>
            <w:r w:rsidRPr="00FC6D65">
              <w:t>대한민국</w:t>
            </w:r>
          </w:p>
          <w:p w14:paraId="3C53512A" w14:textId="77777777" w:rsidR="00ED38DE" w:rsidRPr="00FC6D65" w:rsidRDefault="00ED38DE" w:rsidP="000E33B9">
            <w:pPr>
              <w:jc w:val="center"/>
            </w:pPr>
            <w:r w:rsidRPr="00FC6D65">
              <w:rPr>
                <w:rFonts w:hint="eastAsia"/>
              </w:rPr>
              <w:t>Korea</w:t>
            </w:r>
          </w:p>
        </w:tc>
      </w:tr>
      <w:tr w:rsidR="00ED38DE" w:rsidRPr="00FC6D65" w14:paraId="41E3AE33" w14:textId="77777777" w:rsidTr="00ED38DE">
        <w:tc>
          <w:tcPr>
            <w:tcW w:w="864" w:type="dxa"/>
          </w:tcPr>
          <w:p w14:paraId="1880F1D5" w14:textId="77777777" w:rsidR="00ED38DE" w:rsidRPr="00FC6D65" w:rsidRDefault="00ED38DE" w:rsidP="000E33B9">
            <w:pPr>
              <w:jc w:val="center"/>
            </w:pPr>
            <w:r w:rsidRPr="00FC6D65">
              <w:t>2</w:t>
            </w:r>
          </w:p>
        </w:tc>
        <w:tc>
          <w:tcPr>
            <w:tcW w:w="3886" w:type="dxa"/>
          </w:tcPr>
          <w:p w14:paraId="25CA41F6" w14:textId="77777777" w:rsidR="00ED38DE" w:rsidRPr="00FC6D65" w:rsidRDefault="00ED38DE" w:rsidP="000E33B9">
            <w:pPr>
              <w:jc w:val="center"/>
            </w:pPr>
            <w:r w:rsidRPr="00FC6D65">
              <w:t>단지, 우리가 잠시 머무는 곳</w:t>
            </w:r>
          </w:p>
          <w:p w14:paraId="5B513C14" w14:textId="0DDA513E" w:rsidR="00ED38DE" w:rsidRPr="00FC6D65" w:rsidRDefault="007E3A2C" w:rsidP="000E33B9">
            <w:pPr>
              <w:jc w:val="center"/>
            </w:pPr>
            <w:r w:rsidRPr="00FC6D65">
              <w:t>Where We Stay for a While</w:t>
            </w:r>
          </w:p>
        </w:tc>
        <w:tc>
          <w:tcPr>
            <w:tcW w:w="1599" w:type="dxa"/>
          </w:tcPr>
          <w:p w14:paraId="567AB091" w14:textId="77777777" w:rsidR="00ED38DE" w:rsidRPr="00FC6D65" w:rsidRDefault="00ED38DE" w:rsidP="000E33B9">
            <w:pPr>
              <w:jc w:val="center"/>
            </w:pPr>
            <w:proofErr w:type="spellStart"/>
            <w:r w:rsidRPr="00FC6D65">
              <w:t>왕민철</w:t>
            </w:r>
            <w:proofErr w:type="spellEnd"/>
          </w:p>
          <w:p w14:paraId="3BD49AB2" w14:textId="77777777" w:rsidR="00ED38DE" w:rsidRPr="00FC6D65" w:rsidRDefault="00ED38DE" w:rsidP="000E33B9">
            <w:pPr>
              <w:jc w:val="center"/>
            </w:pPr>
            <w:r w:rsidRPr="00FC6D65">
              <w:t xml:space="preserve">WANG </w:t>
            </w:r>
            <w:proofErr w:type="spellStart"/>
            <w:r w:rsidRPr="00FC6D65">
              <w:t>mincheol</w:t>
            </w:r>
            <w:proofErr w:type="spellEnd"/>
            <w:r w:rsidRPr="00FC6D65">
              <w:t xml:space="preserve"> </w:t>
            </w:r>
          </w:p>
        </w:tc>
        <w:tc>
          <w:tcPr>
            <w:tcW w:w="2667" w:type="dxa"/>
          </w:tcPr>
          <w:p w14:paraId="663F6758" w14:textId="77777777" w:rsidR="00ED38DE" w:rsidRPr="00FC6D65" w:rsidRDefault="00ED38DE" w:rsidP="000E33B9">
            <w:pPr>
              <w:jc w:val="center"/>
            </w:pPr>
            <w:r w:rsidRPr="00FC6D65">
              <w:t>대한민국</w:t>
            </w:r>
          </w:p>
          <w:p w14:paraId="296C7C27" w14:textId="77777777" w:rsidR="00ED38DE" w:rsidRPr="00FC6D65" w:rsidRDefault="00ED38DE" w:rsidP="000E33B9">
            <w:pPr>
              <w:jc w:val="center"/>
            </w:pPr>
            <w:r w:rsidRPr="00FC6D65">
              <w:rPr>
                <w:rFonts w:hint="eastAsia"/>
              </w:rPr>
              <w:t>Korea</w:t>
            </w:r>
          </w:p>
        </w:tc>
      </w:tr>
      <w:tr w:rsidR="00ED38DE" w:rsidRPr="00FC6D65" w14:paraId="3EB78C58" w14:textId="77777777" w:rsidTr="00ED38DE">
        <w:tc>
          <w:tcPr>
            <w:tcW w:w="864" w:type="dxa"/>
          </w:tcPr>
          <w:p w14:paraId="569E9FAF" w14:textId="77777777" w:rsidR="00ED38DE" w:rsidRPr="00FC6D65" w:rsidRDefault="00ED38DE" w:rsidP="000E33B9">
            <w:pPr>
              <w:jc w:val="center"/>
            </w:pPr>
            <w:r w:rsidRPr="00FC6D65">
              <w:t>3</w:t>
            </w:r>
          </w:p>
        </w:tc>
        <w:tc>
          <w:tcPr>
            <w:tcW w:w="3886" w:type="dxa"/>
          </w:tcPr>
          <w:p w14:paraId="1E60EF84" w14:textId="77777777" w:rsidR="00ED38DE" w:rsidRPr="00FC6D65" w:rsidRDefault="00ED38DE" w:rsidP="000E33B9">
            <w:pPr>
              <w:jc w:val="center"/>
            </w:pPr>
            <w:r w:rsidRPr="00FC6D65">
              <w:t>시간의 꽃, 그리다</w:t>
            </w:r>
          </w:p>
          <w:p w14:paraId="07D166DC" w14:textId="77777777" w:rsidR="00ED38DE" w:rsidRPr="00FC6D65" w:rsidRDefault="00ED38DE" w:rsidP="000E33B9">
            <w:pPr>
              <w:jc w:val="center"/>
            </w:pPr>
            <w:r w:rsidRPr="00FC6D65">
              <w:t>Drawing a flower of time</w:t>
            </w:r>
          </w:p>
        </w:tc>
        <w:tc>
          <w:tcPr>
            <w:tcW w:w="1599" w:type="dxa"/>
          </w:tcPr>
          <w:p w14:paraId="0763B97A" w14:textId="77777777" w:rsidR="00ED38DE" w:rsidRPr="00FC6D65" w:rsidRDefault="00ED38DE" w:rsidP="000E33B9">
            <w:pPr>
              <w:jc w:val="center"/>
            </w:pPr>
            <w:r w:rsidRPr="00FC6D65">
              <w:t>정다운</w:t>
            </w:r>
          </w:p>
          <w:p w14:paraId="17CF2F9A" w14:textId="77777777" w:rsidR="00ED38DE" w:rsidRPr="00FC6D65" w:rsidRDefault="00ED38DE" w:rsidP="000E33B9">
            <w:pPr>
              <w:jc w:val="center"/>
            </w:pPr>
            <w:r w:rsidRPr="00FC6D65">
              <w:t xml:space="preserve">JUNG da </w:t>
            </w:r>
            <w:proofErr w:type="spellStart"/>
            <w:r w:rsidRPr="00FC6D65">
              <w:t>woon</w:t>
            </w:r>
            <w:proofErr w:type="spellEnd"/>
          </w:p>
        </w:tc>
        <w:tc>
          <w:tcPr>
            <w:tcW w:w="2667" w:type="dxa"/>
          </w:tcPr>
          <w:p w14:paraId="0261D5DB" w14:textId="77777777" w:rsidR="00ED38DE" w:rsidRPr="00FC6D65" w:rsidRDefault="00ED38DE" w:rsidP="000E33B9">
            <w:pPr>
              <w:jc w:val="center"/>
            </w:pPr>
            <w:r w:rsidRPr="00FC6D65">
              <w:t>대한민국</w:t>
            </w:r>
          </w:p>
          <w:p w14:paraId="7E55DACB" w14:textId="77777777" w:rsidR="00ED38DE" w:rsidRPr="00FC6D65" w:rsidRDefault="00ED38DE" w:rsidP="000E33B9">
            <w:pPr>
              <w:jc w:val="center"/>
            </w:pPr>
            <w:r w:rsidRPr="00FC6D65">
              <w:rPr>
                <w:rFonts w:hint="eastAsia"/>
              </w:rPr>
              <w:t>Korea</w:t>
            </w:r>
          </w:p>
        </w:tc>
      </w:tr>
      <w:tr w:rsidR="00ED38DE" w:rsidRPr="00FC6D65" w14:paraId="14DA3C14" w14:textId="77777777" w:rsidTr="00ED38DE">
        <w:tc>
          <w:tcPr>
            <w:tcW w:w="864" w:type="dxa"/>
          </w:tcPr>
          <w:p w14:paraId="228FDA6C" w14:textId="77777777" w:rsidR="00ED38DE" w:rsidRPr="00FC6D65" w:rsidRDefault="00ED38DE" w:rsidP="000E33B9">
            <w:pPr>
              <w:jc w:val="center"/>
            </w:pPr>
            <w:r w:rsidRPr="00FC6D65">
              <w:t>4</w:t>
            </w:r>
          </w:p>
        </w:tc>
        <w:tc>
          <w:tcPr>
            <w:tcW w:w="3886" w:type="dxa"/>
          </w:tcPr>
          <w:p w14:paraId="03BB1B88" w14:textId="77777777" w:rsidR="00ED38DE" w:rsidRPr="00FC6D65" w:rsidRDefault="00ED38DE" w:rsidP="000E33B9">
            <w:pPr>
              <w:jc w:val="center"/>
            </w:pPr>
            <w:r w:rsidRPr="00FC6D65">
              <w:t>집으로 가는 길</w:t>
            </w:r>
          </w:p>
          <w:p w14:paraId="3C1BF005" w14:textId="2ADC7039" w:rsidR="00ED38DE" w:rsidRPr="00FC6D65" w:rsidRDefault="007E3A2C" w:rsidP="000E33B9">
            <w:pPr>
              <w:jc w:val="center"/>
            </w:pPr>
            <w:r w:rsidRPr="00FC6D65">
              <w:t>Way to Go Home</w:t>
            </w:r>
          </w:p>
        </w:tc>
        <w:tc>
          <w:tcPr>
            <w:tcW w:w="1599" w:type="dxa"/>
          </w:tcPr>
          <w:p w14:paraId="16D3D1D3" w14:textId="77777777" w:rsidR="00ED38DE" w:rsidRPr="00FC6D65" w:rsidRDefault="00ED38DE" w:rsidP="000E33B9">
            <w:pPr>
              <w:jc w:val="center"/>
            </w:pPr>
            <w:r w:rsidRPr="00FC6D65">
              <w:t>이인섭</w:t>
            </w:r>
          </w:p>
          <w:p w14:paraId="5725559B" w14:textId="77777777" w:rsidR="00ED38DE" w:rsidRPr="00FC6D65" w:rsidRDefault="00ED38DE" w:rsidP="000E33B9">
            <w:pPr>
              <w:jc w:val="center"/>
            </w:pPr>
            <w:r w:rsidRPr="00FC6D65">
              <w:t xml:space="preserve">LEE </w:t>
            </w:r>
            <w:proofErr w:type="spellStart"/>
            <w:r w:rsidRPr="00FC6D65">
              <w:t>insub</w:t>
            </w:r>
            <w:proofErr w:type="spellEnd"/>
          </w:p>
        </w:tc>
        <w:tc>
          <w:tcPr>
            <w:tcW w:w="2667" w:type="dxa"/>
          </w:tcPr>
          <w:p w14:paraId="4E51FFDD" w14:textId="77777777" w:rsidR="00ED38DE" w:rsidRPr="00FC6D65" w:rsidRDefault="00ED38DE" w:rsidP="000E33B9">
            <w:pPr>
              <w:jc w:val="center"/>
            </w:pPr>
            <w:r w:rsidRPr="00FC6D65">
              <w:t>대한민국</w:t>
            </w:r>
          </w:p>
          <w:p w14:paraId="3AD191FC" w14:textId="77777777" w:rsidR="00ED38DE" w:rsidRPr="00FC6D65" w:rsidRDefault="00ED38DE" w:rsidP="000E33B9">
            <w:pPr>
              <w:jc w:val="center"/>
            </w:pPr>
            <w:r w:rsidRPr="00FC6D65">
              <w:rPr>
                <w:rFonts w:hint="eastAsia"/>
              </w:rPr>
              <w:t>Korea</w:t>
            </w:r>
          </w:p>
        </w:tc>
      </w:tr>
      <w:tr w:rsidR="00ED38DE" w:rsidRPr="00FC6D65" w14:paraId="6632A14C" w14:textId="77777777" w:rsidTr="00ED38DE">
        <w:tc>
          <w:tcPr>
            <w:tcW w:w="864" w:type="dxa"/>
          </w:tcPr>
          <w:p w14:paraId="133F8257" w14:textId="77777777" w:rsidR="00ED38DE" w:rsidRPr="00FC6D65" w:rsidRDefault="00ED38DE" w:rsidP="000E33B9">
            <w:pPr>
              <w:jc w:val="center"/>
            </w:pPr>
            <w:r w:rsidRPr="00FC6D65">
              <w:t>5</w:t>
            </w:r>
          </w:p>
        </w:tc>
        <w:tc>
          <w:tcPr>
            <w:tcW w:w="3886" w:type="dxa"/>
          </w:tcPr>
          <w:p w14:paraId="06780A7E" w14:textId="77777777" w:rsidR="00ED38DE" w:rsidRPr="00FC6D65" w:rsidRDefault="00ED38DE" w:rsidP="000E33B9">
            <w:pPr>
              <w:jc w:val="center"/>
            </w:pPr>
            <w:proofErr w:type="spellStart"/>
            <w:r w:rsidRPr="00FC6D65">
              <w:t>천년나무</w:t>
            </w:r>
            <w:proofErr w:type="spellEnd"/>
          </w:p>
          <w:p w14:paraId="463730CE" w14:textId="77777777" w:rsidR="00ED38DE" w:rsidRPr="00FC6D65" w:rsidRDefault="00ED38DE" w:rsidP="000E33B9">
            <w:pPr>
              <w:jc w:val="center"/>
            </w:pPr>
            <w:r w:rsidRPr="00FC6D65">
              <w:t>A Tree of One Thousand Years</w:t>
            </w:r>
          </w:p>
        </w:tc>
        <w:tc>
          <w:tcPr>
            <w:tcW w:w="1599" w:type="dxa"/>
          </w:tcPr>
          <w:p w14:paraId="4E582F0B" w14:textId="77777777" w:rsidR="00ED38DE" w:rsidRPr="00FC6D65" w:rsidRDefault="00ED38DE" w:rsidP="000E33B9">
            <w:pPr>
              <w:jc w:val="center"/>
            </w:pPr>
            <w:proofErr w:type="spellStart"/>
            <w:r w:rsidRPr="00FC6D65">
              <w:t>황윤</w:t>
            </w:r>
            <w:proofErr w:type="spellEnd"/>
          </w:p>
          <w:p w14:paraId="28119B87" w14:textId="58BBA1E4" w:rsidR="00ED38DE" w:rsidRPr="00FC6D65" w:rsidRDefault="007E3A2C" w:rsidP="000E33B9">
            <w:pPr>
              <w:jc w:val="center"/>
            </w:pPr>
            <w:r w:rsidRPr="00FC6D65">
              <w:t>HWANG Yun</w:t>
            </w:r>
          </w:p>
        </w:tc>
        <w:tc>
          <w:tcPr>
            <w:tcW w:w="2667" w:type="dxa"/>
          </w:tcPr>
          <w:p w14:paraId="46885E6A" w14:textId="77777777" w:rsidR="00ED38DE" w:rsidRPr="00FC6D65" w:rsidRDefault="00ED38DE" w:rsidP="000E33B9">
            <w:pPr>
              <w:jc w:val="center"/>
            </w:pPr>
            <w:r w:rsidRPr="00FC6D65">
              <w:t>대한민국</w:t>
            </w:r>
          </w:p>
          <w:p w14:paraId="789AD036" w14:textId="77777777" w:rsidR="00ED38DE" w:rsidRPr="00FC6D65" w:rsidRDefault="00ED38DE" w:rsidP="000E33B9">
            <w:pPr>
              <w:jc w:val="center"/>
            </w:pPr>
            <w:r w:rsidRPr="00FC6D65">
              <w:rPr>
                <w:rFonts w:hint="eastAsia"/>
              </w:rPr>
              <w:t>Korea</w:t>
            </w:r>
          </w:p>
        </w:tc>
      </w:tr>
      <w:tr w:rsidR="00ED38DE" w:rsidRPr="00FC6D65" w14:paraId="6FF526D3" w14:textId="77777777" w:rsidTr="00ED38DE">
        <w:tc>
          <w:tcPr>
            <w:tcW w:w="864" w:type="dxa"/>
          </w:tcPr>
          <w:p w14:paraId="3F62E036" w14:textId="77777777" w:rsidR="00ED38DE" w:rsidRPr="00FC6D65" w:rsidRDefault="00ED38DE" w:rsidP="000E33B9">
            <w:pPr>
              <w:jc w:val="center"/>
            </w:pPr>
            <w:r w:rsidRPr="00FC6D65">
              <w:t>6</w:t>
            </w:r>
          </w:p>
        </w:tc>
        <w:tc>
          <w:tcPr>
            <w:tcW w:w="3886" w:type="dxa"/>
          </w:tcPr>
          <w:p w14:paraId="4F405E45" w14:textId="77777777" w:rsidR="00ED38DE" w:rsidRPr="00FC6D65" w:rsidRDefault="00ED38DE" w:rsidP="000E33B9">
            <w:pPr>
              <w:jc w:val="center"/>
            </w:pPr>
            <w:r w:rsidRPr="00FC6D65">
              <w:t>하나하나의 존재에게는 자기 자신이 전부</w:t>
            </w:r>
          </w:p>
          <w:p w14:paraId="736D510F" w14:textId="77777777" w:rsidR="00ED38DE" w:rsidRPr="00FC6D65" w:rsidRDefault="00ED38DE" w:rsidP="000E33B9">
            <w:pPr>
              <w:jc w:val="center"/>
            </w:pPr>
            <w:r w:rsidRPr="00FC6D65">
              <w:t>EACH AND EVERY BEING IS EVERYTHING UNTO ITSELF</w:t>
            </w:r>
          </w:p>
        </w:tc>
        <w:tc>
          <w:tcPr>
            <w:tcW w:w="1599" w:type="dxa"/>
          </w:tcPr>
          <w:p w14:paraId="43CB9E0A" w14:textId="77777777" w:rsidR="00ED38DE" w:rsidRPr="00FC6D65" w:rsidRDefault="00ED38DE" w:rsidP="000E33B9">
            <w:pPr>
              <w:jc w:val="center"/>
            </w:pPr>
            <w:proofErr w:type="spellStart"/>
            <w:r w:rsidRPr="00FC6D65">
              <w:t>장윤미</w:t>
            </w:r>
            <w:proofErr w:type="spellEnd"/>
            <w:r w:rsidRPr="00FC6D65">
              <w:t xml:space="preserve">, </w:t>
            </w:r>
            <w:proofErr w:type="spellStart"/>
            <w:r w:rsidRPr="00FC6D65">
              <w:t>이수유</w:t>
            </w:r>
            <w:proofErr w:type="spellEnd"/>
          </w:p>
          <w:p w14:paraId="757ACD8E" w14:textId="77777777" w:rsidR="00ED38DE" w:rsidRPr="00FC6D65" w:rsidRDefault="00ED38DE" w:rsidP="000E33B9">
            <w:pPr>
              <w:jc w:val="center"/>
            </w:pPr>
            <w:r w:rsidRPr="00FC6D65">
              <w:t xml:space="preserve">JANG Yunmi, LEE </w:t>
            </w:r>
            <w:proofErr w:type="spellStart"/>
            <w:r w:rsidRPr="00FC6D65">
              <w:t>Suyu</w:t>
            </w:r>
            <w:proofErr w:type="spellEnd"/>
          </w:p>
        </w:tc>
        <w:tc>
          <w:tcPr>
            <w:tcW w:w="2667" w:type="dxa"/>
          </w:tcPr>
          <w:p w14:paraId="032CBE52" w14:textId="77777777" w:rsidR="00ED38DE" w:rsidRPr="00FC6D65" w:rsidRDefault="00ED38DE" w:rsidP="000E33B9">
            <w:pPr>
              <w:jc w:val="center"/>
            </w:pPr>
            <w:r w:rsidRPr="00FC6D65">
              <w:t>대한민국</w:t>
            </w:r>
          </w:p>
          <w:p w14:paraId="668DFB78" w14:textId="77777777" w:rsidR="00ED38DE" w:rsidRPr="00FC6D65" w:rsidRDefault="00ED38DE" w:rsidP="000E33B9">
            <w:pPr>
              <w:jc w:val="center"/>
            </w:pPr>
            <w:r w:rsidRPr="00FC6D65">
              <w:rPr>
                <w:rFonts w:hint="eastAsia"/>
              </w:rPr>
              <w:t>Korea</w:t>
            </w:r>
          </w:p>
        </w:tc>
      </w:tr>
      <w:tr w:rsidR="00ED38DE" w:rsidRPr="00FC6D65" w14:paraId="441FEB1B" w14:textId="77777777" w:rsidTr="00ED38DE">
        <w:tc>
          <w:tcPr>
            <w:tcW w:w="864" w:type="dxa"/>
          </w:tcPr>
          <w:p w14:paraId="2ADF63A4" w14:textId="77777777" w:rsidR="00ED38DE" w:rsidRPr="00FC6D65" w:rsidRDefault="00ED38DE" w:rsidP="000E33B9">
            <w:pPr>
              <w:jc w:val="center"/>
            </w:pPr>
            <w:r w:rsidRPr="00FC6D65">
              <w:t>7</w:t>
            </w:r>
          </w:p>
        </w:tc>
        <w:tc>
          <w:tcPr>
            <w:tcW w:w="3886" w:type="dxa"/>
          </w:tcPr>
          <w:p w14:paraId="56FE4F23" w14:textId="77777777" w:rsidR="00ED38DE" w:rsidRPr="00FC6D65" w:rsidRDefault="00ED38DE" w:rsidP="000E33B9">
            <w:pPr>
              <w:jc w:val="center"/>
            </w:pPr>
            <w:r w:rsidRPr="00FC6D65">
              <w:t>1948, 사라진 병사들</w:t>
            </w:r>
          </w:p>
          <w:p w14:paraId="752ED345" w14:textId="77777777" w:rsidR="00ED38DE" w:rsidRPr="00FC6D65" w:rsidRDefault="00ED38DE" w:rsidP="000E33B9">
            <w:pPr>
              <w:jc w:val="center"/>
            </w:pPr>
            <w:r w:rsidRPr="00FC6D65">
              <w:t>1948, Forgotten Soldiers</w:t>
            </w:r>
          </w:p>
        </w:tc>
        <w:tc>
          <w:tcPr>
            <w:tcW w:w="1599" w:type="dxa"/>
          </w:tcPr>
          <w:p w14:paraId="206BEAF1" w14:textId="77777777" w:rsidR="00ED38DE" w:rsidRPr="00FC6D65" w:rsidRDefault="00ED38DE" w:rsidP="000E33B9">
            <w:pPr>
              <w:jc w:val="center"/>
            </w:pPr>
            <w:proofErr w:type="spellStart"/>
            <w:r w:rsidRPr="00FC6D65">
              <w:t>허욱</w:t>
            </w:r>
            <w:proofErr w:type="spellEnd"/>
          </w:p>
          <w:p w14:paraId="6720D02D" w14:textId="77777777" w:rsidR="00ED38DE" w:rsidRPr="00FC6D65" w:rsidRDefault="00ED38DE" w:rsidP="000E33B9">
            <w:pPr>
              <w:jc w:val="center"/>
            </w:pPr>
            <w:r w:rsidRPr="00FC6D65">
              <w:t>HEO Wook</w:t>
            </w:r>
          </w:p>
        </w:tc>
        <w:tc>
          <w:tcPr>
            <w:tcW w:w="2667" w:type="dxa"/>
          </w:tcPr>
          <w:p w14:paraId="70DF4A20" w14:textId="77777777" w:rsidR="00ED38DE" w:rsidRPr="00FC6D65" w:rsidRDefault="00ED38DE" w:rsidP="000E33B9">
            <w:pPr>
              <w:jc w:val="center"/>
            </w:pPr>
            <w:r w:rsidRPr="00FC6D65">
              <w:t>대한민국</w:t>
            </w:r>
          </w:p>
          <w:p w14:paraId="412BB086" w14:textId="77777777" w:rsidR="00ED38DE" w:rsidRPr="00FC6D65" w:rsidRDefault="00ED38DE" w:rsidP="000E33B9">
            <w:pPr>
              <w:jc w:val="center"/>
            </w:pPr>
            <w:r w:rsidRPr="00FC6D65">
              <w:rPr>
                <w:rFonts w:hint="eastAsia"/>
              </w:rPr>
              <w:t>Korea</w:t>
            </w:r>
          </w:p>
        </w:tc>
      </w:tr>
      <w:tr w:rsidR="00ED38DE" w:rsidRPr="00FC6D65" w14:paraId="5692F1EE" w14:textId="77777777" w:rsidTr="00ED38DE">
        <w:tc>
          <w:tcPr>
            <w:tcW w:w="9016" w:type="dxa"/>
            <w:gridSpan w:val="4"/>
            <w:shd w:val="clear" w:color="auto" w:fill="D9D9D9"/>
          </w:tcPr>
          <w:p w14:paraId="178B5044" w14:textId="77777777" w:rsidR="00ED38DE" w:rsidRPr="00FC6D65" w:rsidRDefault="00ED38DE" w:rsidP="000E33B9">
            <w:pPr>
              <w:jc w:val="center"/>
              <w:rPr>
                <w:b/>
                <w:bCs/>
              </w:rPr>
            </w:pPr>
            <w:r w:rsidRPr="00FC6D65">
              <w:rPr>
                <w:rFonts w:hint="eastAsia"/>
                <w:b/>
                <w:bCs/>
              </w:rPr>
              <w:t>아시아</w:t>
            </w:r>
          </w:p>
        </w:tc>
      </w:tr>
      <w:tr w:rsidR="00ED38DE" w:rsidRPr="00FC6D65" w14:paraId="1807B424" w14:textId="77777777" w:rsidTr="00ED38DE">
        <w:tc>
          <w:tcPr>
            <w:tcW w:w="864" w:type="dxa"/>
          </w:tcPr>
          <w:p w14:paraId="5E581E43" w14:textId="77777777" w:rsidR="00ED38DE" w:rsidRPr="00FC6D65" w:rsidRDefault="00ED38DE" w:rsidP="000E33B9"/>
        </w:tc>
        <w:tc>
          <w:tcPr>
            <w:tcW w:w="3886" w:type="dxa"/>
          </w:tcPr>
          <w:p w14:paraId="758DD245" w14:textId="77777777" w:rsidR="00ED38DE" w:rsidRPr="00FC6D65" w:rsidRDefault="00ED38DE" w:rsidP="000E33B9">
            <w:pPr>
              <w:jc w:val="center"/>
            </w:pPr>
            <w:proofErr w:type="spellStart"/>
            <w:r w:rsidRPr="00FC6D65">
              <w:rPr>
                <w:rFonts w:hint="eastAsia"/>
                <w:b/>
                <w:bCs/>
              </w:rPr>
              <w:t>작품명</w:t>
            </w:r>
            <w:proofErr w:type="spellEnd"/>
            <w:r w:rsidRPr="00FC6D65">
              <w:rPr>
                <w:rFonts w:hint="eastAsia"/>
                <w:b/>
                <w:bCs/>
              </w:rPr>
              <w:t xml:space="preserve"> </w:t>
            </w:r>
            <w:r w:rsidRPr="00FC6D65">
              <w:rPr>
                <w:b/>
                <w:bCs/>
              </w:rPr>
              <w:t>Title</w:t>
            </w:r>
          </w:p>
        </w:tc>
        <w:tc>
          <w:tcPr>
            <w:tcW w:w="1599" w:type="dxa"/>
          </w:tcPr>
          <w:p w14:paraId="5CC88A6A" w14:textId="77777777" w:rsidR="00ED38DE" w:rsidRPr="00FC6D65" w:rsidRDefault="00ED38DE" w:rsidP="000E33B9">
            <w:pPr>
              <w:jc w:val="center"/>
            </w:pPr>
            <w:r w:rsidRPr="00FC6D65">
              <w:rPr>
                <w:rFonts w:hint="eastAsia"/>
                <w:b/>
                <w:bCs/>
              </w:rPr>
              <w:t xml:space="preserve">감독 </w:t>
            </w:r>
            <w:r w:rsidRPr="00FC6D65">
              <w:rPr>
                <w:b/>
                <w:bCs/>
              </w:rPr>
              <w:t>Director</w:t>
            </w:r>
          </w:p>
        </w:tc>
        <w:tc>
          <w:tcPr>
            <w:tcW w:w="2667" w:type="dxa"/>
          </w:tcPr>
          <w:p w14:paraId="1472ED56" w14:textId="77777777" w:rsidR="00ED38DE" w:rsidRPr="00FC6D65" w:rsidRDefault="00ED38DE" w:rsidP="000E33B9">
            <w:pPr>
              <w:jc w:val="center"/>
            </w:pPr>
            <w:r w:rsidRPr="00FC6D65">
              <w:rPr>
                <w:rFonts w:hint="eastAsia"/>
                <w:b/>
                <w:bCs/>
              </w:rPr>
              <w:t xml:space="preserve">제작국가 </w:t>
            </w:r>
            <w:r w:rsidRPr="00FC6D65">
              <w:rPr>
                <w:b/>
                <w:bCs/>
              </w:rPr>
              <w:t>Country</w:t>
            </w:r>
          </w:p>
        </w:tc>
      </w:tr>
      <w:tr w:rsidR="00ED38DE" w:rsidRPr="00FC6D65" w14:paraId="79FF645D" w14:textId="77777777" w:rsidTr="00ED38DE">
        <w:tc>
          <w:tcPr>
            <w:tcW w:w="864" w:type="dxa"/>
          </w:tcPr>
          <w:p w14:paraId="7A968FE2" w14:textId="77777777" w:rsidR="00ED38DE" w:rsidRPr="00FC6D65" w:rsidRDefault="00ED38DE" w:rsidP="000E33B9">
            <w:pPr>
              <w:jc w:val="center"/>
            </w:pPr>
            <w:r w:rsidRPr="00FC6D65">
              <w:t>1</w:t>
            </w:r>
          </w:p>
        </w:tc>
        <w:tc>
          <w:tcPr>
            <w:tcW w:w="3886" w:type="dxa"/>
          </w:tcPr>
          <w:p w14:paraId="7D1AC3E3" w14:textId="77777777" w:rsidR="00ED38DE" w:rsidRPr="00FC6D65" w:rsidRDefault="00ED38DE" w:rsidP="000E33B9">
            <w:pPr>
              <w:tabs>
                <w:tab w:val="left" w:pos="481"/>
              </w:tabs>
              <w:jc w:val="center"/>
            </w:pPr>
            <w:r w:rsidRPr="00FC6D65">
              <w:t>Black River</w:t>
            </w:r>
          </w:p>
        </w:tc>
        <w:tc>
          <w:tcPr>
            <w:tcW w:w="1599" w:type="dxa"/>
          </w:tcPr>
          <w:p w14:paraId="705F6EC2" w14:textId="069F63CA" w:rsidR="00ED38DE" w:rsidRPr="00FC6D65" w:rsidRDefault="007E3A2C" w:rsidP="000E33B9">
            <w:pPr>
              <w:jc w:val="center"/>
            </w:pPr>
            <w:r w:rsidRPr="00FC6D65">
              <w:t>TRAN Phuong Thao, Swann DUBUS</w:t>
            </w:r>
          </w:p>
        </w:tc>
        <w:tc>
          <w:tcPr>
            <w:tcW w:w="2667" w:type="dxa"/>
          </w:tcPr>
          <w:p w14:paraId="18290DB4" w14:textId="77777777" w:rsidR="00ED38DE" w:rsidRPr="00FC6D65" w:rsidRDefault="00ED38DE" w:rsidP="000E33B9">
            <w:pPr>
              <w:jc w:val="center"/>
            </w:pPr>
            <w:r w:rsidRPr="00FC6D65">
              <w:t>Vietnam</w:t>
            </w:r>
          </w:p>
        </w:tc>
      </w:tr>
      <w:tr w:rsidR="00ED38DE" w:rsidRPr="00FC6D65" w14:paraId="571BB1CE" w14:textId="77777777" w:rsidTr="00ED38DE">
        <w:tc>
          <w:tcPr>
            <w:tcW w:w="864" w:type="dxa"/>
          </w:tcPr>
          <w:p w14:paraId="55BA49E8" w14:textId="77777777" w:rsidR="00ED38DE" w:rsidRPr="00FC6D65" w:rsidRDefault="00ED38DE" w:rsidP="000E33B9">
            <w:pPr>
              <w:jc w:val="center"/>
            </w:pPr>
            <w:r w:rsidRPr="00FC6D65">
              <w:t>2</w:t>
            </w:r>
          </w:p>
        </w:tc>
        <w:tc>
          <w:tcPr>
            <w:tcW w:w="3886" w:type="dxa"/>
          </w:tcPr>
          <w:p w14:paraId="66B22883" w14:textId="77777777" w:rsidR="00ED38DE" w:rsidRPr="00FC6D65" w:rsidRDefault="00ED38DE" w:rsidP="000E33B9">
            <w:pPr>
              <w:jc w:val="center"/>
            </w:pPr>
            <w:r w:rsidRPr="00FC6D65">
              <w:t>Letters from Home</w:t>
            </w:r>
          </w:p>
        </w:tc>
        <w:tc>
          <w:tcPr>
            <w:tcW w:w="1599" w:type="dxa"/>
          </w:tcPr>
          <w:p w14:paraId="5BC9249F" w14:textId="709CBD94" w:rsidR="00ED38DE" w:rsidRPr="00FC6D65" w:rsidRDefault="007E3A2C" w:rsidP="000E33B9">
            <w:pPr>
              <w:jc w:val="center"/>
            </w:pPr>
            <w:r w:rsidRPr="00FC6D65">
              <w:t>XIN Fang</w:t>
            </w:r>
            <w:r w:rsidR="00CB018F" w:rsidRPr="00FC6D65">
              <w:rPr>
                <w:rFonts w:hint="eastAsia"/>
              </w:rPr>
              <w:t>,</w:t>
            </w:r>
            <w:r w:rsidRPr="00FC6D65">
              <w:t xml:space="preserve"> Chenyu KOU</w:t>
            </w:r>
          </w:p>
        </w:tc>
        <w:tc>
          <w:tcPr>
            <w:tcW w:w="2667" w:type="dxa"/>
          </w:tcPr>
          <w:p w14:paraId="4E8ECB57" w14:textId="77777777" w:rsidR="00ED38DE" w:rsidRPr="00FC6D65" w:rsidRDefault="00ED38DE" w:rsidP="000E33B9">
            <w:pPr>
              <w:jc w:val="center"/>
            </w:pPr>
            <w:r w:rsidRPr="00FC6D65">
              <w:t>China, United States</w:t>
            </w:r>
          </w:p>
        </w:tc>
      </w:tr>
      <w:tr w:rsidR="00ED38DE" w:rsidRPr="00FC6D65" w14:paraId="229CA45E" w14:textId="77777777" w:rsidTr="00ED38DE">
        <w:tc>
          <w:tcPr>
            <w:tcW w:w="864" w:type="dxa"/>
          </w:tcPr>
          <w:p w14:paraId="5C810693" w14:textId="77777777" w:rsidR="00ED38DE" w:rsidRPr="00FC6D65" w:rsidRDefault="00ED38DE" w:rsidP="000E33B9">
            <w:pPr>
              <w:jc w:val="center"/>
            </w:pPr>
            <w:r w:rsidRPr="00FC6D65">
              <w:t>3</w:t>
            </w:r>
          </w:p>
        </w:tc>
        <w:tc>
          <w:tcPr>
            <w:tcW w:w="3886" w:type="dxa"/>
          </w:tcPr>
          <w:p w14:paraId="5CE60DF7" w14:textId="77777777" w:rsidR="00ED38DE" w:rsidRPr="00FC6D65" w:rsidRDefault="00ED38DE" w:rsidP="000E33B9">
            <w:pPr>
              <w:jc w:val="center"/>
            </w:pPr>
            <w:r w:rsidRPr="00FC6D65">
              <w:t>South Sea</w:t>
            </w:r>
          </w:p>
        </w:tc>
        <w:tc>
          <w:tcPr>
            <w:tcW w:w="1599" w:type="dxa"/>
          </w:tcPr>
          <w:p w14:paraId="00B2B166" w14:textId="77777777" w:rsidR="00ED38DE" w:rsidRPr="00FC6D65" w:rsidRDefault="00ED38DE" w:rsidP="000E33B9">
            <w:pPr>
              <w:jc w:val="center"/>
            </w:pPr>
            <w:r w:rsidRPr="00FC6D65">
              <w:t>Riar RIZALDI</w:t>
            </w:r>
          </w:p>
        </w:tc>
        <w:tc>
          <w:tcPr>
            <w:tcW w:w="2667" w:type="dxa"/>
          </w:tcPr>
          <w:p w14:paraId="624C4269" w14:textId="77777777" w:rsidR="00ED38DE" w:rsidRPr="00FC6D65" w:rsidRDefault="00ED38DE" w:rsidP="000E33B9">
            <w:pPr>
              <w:jc w:val="center"/>
            </w:pPr>
            <w:r w:rsidRPr="00FC6D65">
              <w:t>Indonesia</w:t>
            </w:r>
          </w:p>
        </w:tc>
      </w:tr>
      <w:tr w:rsidR="00ED38DE" w:rsidRPr="00FC6D65" w14:paraId="7AA6F316" w14:textId="77777777" w:rsidTr="00ED38DE">
        <w:tc>
          <w:tcPr>
            <w:tcW w:w="864" w:type="dxa"/>
          </w:tcPr>
          <w:p w14:paraId="6E5A7081" w14:textId="77777777" w:rsidR="00ED38DE" w:rsidRPr="00FC6D65" w:rsidRDefault="00ED38DE" w:rsidP="000E33B9">
            <w:pPr>
              <w:jc w:val="center"/>
            </w:pPr>
            <w:r w:rsidRPr="00FC6D65">
              <w:t>4</w:t>
            </w:r>
          </w:p>
        </w:tc>
        <w:tc>
          <w:tcPr>
            <w:tcW w:w="3886" w:type="dxa"/>
          </w:tcPr>
          <w:p w14:paraId="1E9AF436" w14:textId="77777777" w:rsidR="00ED38DE" w:rsidRPr="00FC6D65" w:rsidRDefault="00ED38DE" w:rsidP="000E33B9">
            <w:pPr>
              <w:jc w:val="center"/>
            </w:pPr>
            <w:r w:rsidRPr="00FC6D65">
              <w:t>The Last Shepherd</w:t>
            </w:r>
          </w:p>
        </w:tc>
        <w:tc>
          <w:tcPr>
            <w:tcW w:w="1599" w:type="dxa"/>
          </w:tcPr>
          <w:p w14:paraId="39976C19" w14:textId="7464110F" w:rsidR="00ED38DE" w:rsidRPr="00FC6D65" w:rsidRDefault="007E3A2C" w:rsidP="000E33B9">
            <w:pPr>
              <w:jc w:val="center"/>
            </w:pPr>
            <w:r w:rsidRPr="00FC6D65">
              <w:t>Anil BUDHA MAGAR</w:t>
            </w:r>
          </w:p>
        </w:tc>
        <w:tc>
          <w:tcPr>
            <w:tcW w:w="2667" w:type="dxa"/>
          </w:tcPr>
          <w:p w14:paraId="011AC291" w14:textId="77777777" w:rsidR="00ED38DE" w:rsidRPr="00FC6D65" w:rsidRDefault="00ED38DE" w:rsidP="000E33B9">
            <w:pPr>
              <w:jc w:val="center"/>
            </w:pPr>
            <w:r w:rsidRPr="00FC6D65">
              <w:t>Nepal</w:t>
            </w:r>
          </w:p>
        </w:tc>
      </w:tr>
      <w:tr w:rsidR="00ED38DE" w:rsidRPr="00FC6D65" w14:paraId="62605691" w14:textId="77777777" w:rsidTr="00ED38DE">
        <w:tc>
          <w:tcPr>
            <w:tcW w:w="864" w:type="dxa"/>
          </w:tcPr>
          <w:p w14:paraId="71C89EF5" w14:textId="77777777" w:rsidR="00ED38DE" w:rsidRPr="00FC6D65" w:rsidRDefault="00ED38DE" w:rsidP="000E33B9">
            <w:pPr>
              <w:jc w:val="center"/>
            </w:pPr>
            <w:r w:rsidRPr="00FC6D65">
              <w:t>5</w:t>
            </w:r>
          </w:p>
        </w:tc>
        <w:tc>
          <w:tcPr>
            <w:tcW w:w="3886" w:type="dxa"/>
          </w:tcPr>
          <w:p w14:paraId="38870E12" w14:textId="77777777" w:rsidR="00ED38DE" w:rsidRPr="00FC6D65" w:rsidRDefault="00ED38DE" w:rsidP="000E33B9">
            <w:pPr>
              <w:jc w:val="center"/>
            </w:pPr>
            <w:r w:rsidRPr="00FC6D65">
              <w:t>Umbrellas of the Acrobats</w:t>
            </w:r>
          </w:p>
        </w:tc>
        <w:tc>
          <w:tcPr>
            <w:tcW w:w="1599" w:type="dxa"/>
          </w:tcPr>
          <w:p w14:paraId="3033A620" w14:textId="4BA1B51E" w:rsidR="00ED38DE" w:rsidRPr="00FC6D65" w:rsidRDefault="007E3A2C" w:rsidP="000E33B9">
            <w:pPr>
              <w:jc w:val="center"/>
            </w:pPr>
            <w:r w:rsidRPr="00FC6D65">
              <w:t>Mukesh SUBRAMANIAM</w:t>
            </w:r>
          </w:p>
        </w:tc>
        <w:tc>
          <w:tcPr>
            <w:tcW w:w="2667" w:type="dxa"/>
          </w:tcPr>
          <w:p w14:paraId="4878EE72" w14:textId="77777777" w:rsidR="00ED38DE" w:rsidRPr="00FC6D65" w:rsidRDefault="00ED38DE" w:rsidP="000E33B9">
            <w:pPr>
              <w:jc w:val="center"/>
            </w:pPr>
            <w:r w:rsidRPr="00FC6D65">
              <w:t>India</w:t>
            </w:r>
          </w:p>
        </w:tc>
      </w:tr>
      <w:tr w:rsidR="00ED38DE" w:rsidRPr="00FC6D65" w14:paraId="1FD83485" w14:textId="77777777" w:rsidTr="00ED38DE">
        <w:tc>
          <w:tcPr>
            <w:tcW w:w="864" w:type="dxa"/>
          </w:tcPr>
          <w:p w14:paraId="24E5D9A3" w14:textId="77777777" w:rsidR="00ED38DE" w:rsidRPr="00FC6D65" w:rsidRDefault="00ED38DE" w:rsidP="000E33B9">
            <w:pPr>
              <w:jc w:val="center"/>
            </w:pPr>
            <w:r w:rsidRPr="00FC6D65">
              <w:lastRenderedPageBreak/>
              <w:t>6</w:t>
            </w:r>
          </w:p>
        </w:tc>
        <w:tc>
          <w:tcPr>
            <w:tcW w:w="3886" w:type="dxa"/>
          </w:tcPr>
          <w:p w14:paraId="20DAF757" w14:textId="77777777" w:rsidR="00ED38DE" w:rsidRPr="00FC6D65" w:rsidRDefault="00ED38DE" w:rsidP="000E33B9">
            <w:pPr>
              <w:jc w:val="center"/>
            </w:pPr>
            <w:r w:rsidRPr="00FC6D65">
              <w:t>Wind and View</w:t>
            </w:r>
          </w:p>
        </w:tc>
        <w:tc>
          <w:tcPr>
            <w:tcW w:w="1599" w:type="dxa"/>
          </w:tcPr>
          <w:p w14:paraId="0B4F9622" w14:textId="20A43874" w:rsidR="00ED38DE" w:rsidRPr="00FC6D65" w:rsidRDefault="007E3A2C" w:rsidP="000E33B9">
            <w:pPr>
              <w:jc w:val="center"/>
            </w:pPr>
            <w:r w:rsidRPr="00FC6D65">
              <w:t>SHENG-HUNG Hsieh</w:t>
            </w:r>
          </w:p>
        </w:tc>
        <w:tc>
          <w:tcPr>
            <w:tcW w:w="2667" w:type="dxa"/>
          </w:tcPr>
          <w:p w14:paraId="073F3B72" w14:textId="77777777" w:rsidR="00ED38DE" w:rsidRPr="00FC6D65" w:rsidRDefault="00ED38DE" w:rsidP="000E33B9">
            <w:pPr>
              <w:jc w:val="center"/>
            </w:pPr>
            <w:r w:rsidRPr="00FC6D65">
              <w:t xml:space="preserve">Taiwan, Germany, Japan </w:t>
            </w:r>
          </w:p>
        </w:tc>
      </w:tr>
    </w:tbl>
    <w:p w14:paraId="44639D52" w14:textId="77777777" w:rsidR="00ED38DE" w:rsidRPr="00FC6D65" w:rsidRDefault="00ED38DE" w:rsidP="00ED38DE">
      <w:pPr>
        <w:spacing w:after="0"/>
        <w:rPr>
          <w:sz w:val="24"/>
          <w:szCs w:val="28"/>
        </w:rPr>
      </w:pPr>
    </w:p>
    <w:p w14:paraId="3C9725CF" w14:textId="77777777" w:rsidR="00ED38DE" w:rsidRPr="00FC6D65" w:rsidRDefault="00ED38DE" w:rsidP="00ED38DE">
      <w:pPr>
        <w:rPr>
          <w:sz w:val="22"/>
        </w:rPr>
      </w:pPr>
      <w:r w:rsidRPr="00FC6D65">
        <w:rPr>
          <w:rFonts w:hint="eastAsia"/>
          <w:sz w:val="22"/>
        </w:rPr>
        <w:t>■</w:t>
      </w:r>
      <w:r w:rsidRPr="00FC6D65">
        <w:rPr>
          <w:sz w:val="22"/>
        </w:rPr>
        <w:t xml:space="preserve"> 202</w:t>
      </w:r>
      <w:r w:rsidRPr="00FC6D65">
        <w:rPr>
          <w:rFonts w:hint="eastAsia"/>
          <w:sz w:val="22"/>
        </w:rPr>
        <w:t>4</w:t>
      </w:r>
      <w:r w:rsidRPr="00FC6D65">
        <w:rPr>
          <w:sz w:val="22"/>
        </w:rPr>
        <w:t xml:space="preserve"> DMZ Docs </w:t>
      </w:r>
      <w:r w:rsidRPr="00FC6D65">
        <w:rPr>
          <w:rFonts w:hint="eastAsia"/>
          <w:sz w:val="22"/>
        </w:rPr>
        <w:t>피치</w:t>
      </w:r>
      <w:r w:rsidRPr="00FC6D65">
        <w:rPr>
          <w:sz w:val="22"/>
        </w:rPr>
        <w:t xml:space="preserve"> ‘</w:t>
      </w:r>
      <w:proofErr w:type="spellStart"/>
      <w:r w:rsidRPr="00FC6D65">
        <w:rPr>
          <w:rFonts w:hint="eastAsia"/>
          <w:sz w:val="22"/>
        </w:rPr>
        <w:t>러프컷</w:t>
      </w:r>
      <w:proofErr w:type="spellEnd"/>
      <w:r w:rsidRPr="00FC6D65">
        <w:rPr>
          <w:rFonts w:hint="eastAsia"/>
          <w:sz w:val="22"/>
        </w:rPr>
        <w:t xml:space="preserve"> 피치</w:t>
      </w:r>
      <w:r w:rsidRPr="00FC6D65">
        <w:rPr>
          <w:sz w:val="22"/>
        </w:rPr>
        <w:t xml:space="preserve">’ </w:t>
      </w:r>
      <w:r w:rsidRPr="00FC6D65">
        <w:rPr>
          <w:rFonts w:hint="eastAsia"/>
          <w:sz w:val="22"/>
        </w:rPr>
        <w:t xml:space="preserve">피치 </w:t>
      </w:r>
      <w:proofErr w:type="spellStart"/>
      <w:r w:rsidRPr="00FC6D65">
        <w:rPr>
          <w:rFonts w:hint="eastAsia"/>
          <w:sz w:val="22"/>
        </w:rPr>
        <w:t>참여작</w:t>
      </w:r>
      <w:proofErr w:type="spellEnd"/>
      <w:r w:rsidRPr="00FC6D65">
        <w:rPr>
          <w:rFonts w:hint="eastAsia"/>
          <w:sz w:val="22"/>
        </w:rPr>
        <w:t xml:space="preserve"> </w:t>
      </w:r>
      <w:r w:rsidRPr="00FC6D65">
        <w:rPr>
          <w:sz w:val="22"/>
        </w:rPr>
        <w:t>(</w:t>
      </w:r>
      <w:r w:rsidRPr="00FC6D65">
        <w:rPr>
          <w:rFonts w:hint="eastAsia"/>
          <w:sz w:val="22"/>
        </w:rPr>
        <w:t>6편)</w:t>
      </w:r>
    </w:p>
    <w:tbl>
      <w:tblPr>
        <w:tblStyle w:val="a6"/>
        <w:tblW w:w="0" w:type="auto"/>
        <w:tblLook w:val="04A0" w:firstRow="1" w:lastRow="0" w:firstColumn="1" w:lastColumn="0" w:noHBand="0" w:noVBand="1"/>
      </w:tblPr>
      <w:tblGrid>
        <w:gridCol w:w="888"/>
        <w:gridCol w:w="3899"/>
        <w:gridCol w:w="1545"/>
        <w:gridCol w:w="2674"/>
        <w:gridCol w:w="10"/>
      </w:tblGrid>
      <w:tr w:rsidR="00ED38DE" w:rsidRPr="00FC6D65" w14:paraId="4290D03C" w14:textId="77777777" w:rsidTr="000E33B9">
        <w:tc>
          <w:tcPr>
            <w:tcW w:w="9959" w:type="dxa"/>
            <w:gridSpan w:val="5"/>
            <w:shd w:val="clear" w:color="auto" w:fill="D9D9D9"/>
          </w:tcPr>
          <w:p w14:paraId="0D9259EF" w14:textId="77777777" w:rsidR="00ED38DE" w:rsidRPr="00FC6D65" w:rsidRDefault="00ED38DE" w:rsidP="000E33B9">
            <w:pPr>
              <w:jc w:val="center"/>
              <w:rPr>
                <w:b/>
                <w:bCs/>
              </w:rPr>
            </w:pPr>
            <w:r w:rsidRPr="00FC6D65">
              <w:rPr>
                <w:rFonts w:hint="eastAsia"/>
                <w:b/>
                <w:bCs/>
              </w:rPr>
              <w:t>한국</w:t>
            </w:r>
          </w:p>
        </w:tc>
      </w:tr>
      <w:tr w:rsidR="00ED38DE" w:rsidRPr="00FC6D65" w14:paraId="640A0DC2" w14:textId="77777777" w:rsidTr="000E33B9">
        <w:tc>
          <w:tcPr>
            <w:tcW w:w="988" w:type="dxa"/>
          </w:tcPr>
          <w:p w14:paraId="4891604B" w14:textId="77777777" w:rsidR="00ED38DE" w:rsidRPr="00FC6D65" w:rsidRDefault="00ED38DE" w:rsidP="000E33B9"/>
        </w:tc>
        <w:tc>
          <w:tcPr>
            <w:tcW w:w="4394" w:type="dxa"/>
          </w:tcPr>
          <w:p w14:paraId="0C27F690" w14:textId="77777777" w:rsidR="00ED38DE" w:rsidRPr="00FC6D65" w:rsidRDefault="00ED38DE" w:rsidP="000E33B9">
            <w:pPr>
              <w:jc w:val="center"/>
            </w:pPr>
            <w:proofErr w:type="spellStart"/>
            <w:r w:rsidRPr="00FC6D65">
              <w:rPr>
                <w:rFonts w:hint="eastAsia"/>
                <w:b/>
                <w:bCs/>
              </w:rPr>
              <w:t>작품명</w:t>
            </w:r>
            <w:proofErr w:type="spellEnd"/>
            <w:r w:rsidRPr="00FC6D65">
              <w:rPr>
                <w:rFonts w:hint="eastAsia"/>
                <w:b/>
                <w:bCs/>
              </w:rPr>
              <w:t xml:space="preserve"> </w:t>
            </w:r>
            <w:r w:rsidRPr="00FC6D65">
              <w:rPr>
                <w:b/>
                <w:bCs/>
              </w:rPr>
              <w:t>Title</w:t>
            </w:r>
          </w:p>
        </w:tc>
        <w:tc>
          <w:tcPr>
            <w:tcW w:w="1598" w:type="dxa"/>
          </w:tcPr>
          <w:p w14:paraId="742AB991" w14:textId="77777777" w:rsidR="00ED38DE" w:rsidRPr="00FC6D65" w:rsidRDefault="00ED38DE" w:rsidP="000E33B9">
            <w:pPr>
              <w:jc w:val="center"/>
            </w:pPr>
            <w:r w:rsidRPr="00FC6D65">
              <w:rPr>
                <w:rFonts w:hint="eastAsia"/>
                <w:b/>
                <w:bCs/>
              </w:rPr>
              <w:t xml:space="preserve">감독 </w:t>
            </w:r>
            <w:r w:rsidRPr="00FC6D65">
              <w:rPr>
                <w:b/>
                <w:bCs/>
              </w:rPr>
              <w:t>Director</w:t>
            </w:r>
          </w:p>
        </w:tc>
        <w:tc>
          <w:tcPr>
            <w:tcW w:w="2979" w:type="dxa"/>
            <w:gridSpan w:val="2"/>
          </w:tcPr>
          <w:p w14:paraId="261DE5EA" w14:textId="77777777" w:rsidR="00ED38DE" w:rsidRPr="00FC6D65" w:rsidRDefault="00ED38DE" w:rsidP="000E33B9">
            <w:pPr>
              <w:jc w:val="center"/>
            </w:pPr>
            <w:r w:rsidRPr="00FC6D65">
              <w:rPr>
                <w:rFonts w:hint="eastAsia"/>
                <w:b/>
                <w:bCs/>
              </w:rPr>
              <w:t xml:space="preserve">제작국가 </w:t>
            </w:r>
            <w:r w:rsidRPr="00FC6D65">
              <w:rPr>
                <w:b/>
                <w:bCs/>
              </w:rPr>
              <w:t>Country</w:t>
            </w:r>
          </w:p>
        </w:tc>
      </w:tr>
      <w:tr w:rsidR="00ED38DE" w:rsidRPr="00FC6D65" w14:paraId="3983E0D0" w14:textId="77777777" w:rsidTr="000E33B9">
        <w:tc>
          <w:tcPr>
            <w:tcW w:w="988" w:type="dxa"/>
          </w:tcPr>
          <w:p w14:paraId="70BEBDD1" w14:textId="77777777" w:rsidR="00ED38DE" w:rsidRPr="00FC6D65" w:rsidRDefault="00ED38DE" w:rsidP="000E33B9">
            <w:pPr>
              <w:jc w:val="center"/>
            </w:pPr>
            <w:r w:rsidRPr="00FC6D65">
              <w:t>1</w:t>
            </w:r>
          </w:p>
        </w:tc>
        <w:tc>
          <w:tcPr>
            <w:tcW w:w="4394" w:type="dxa"/>
          </w:tcPr>
          <w:p w14:paraId="6084DBCE" w14:textId="77777777" w:rsidR="00ED38DE" w:rsidRPr="00FC6D65" w:rsidRDefault="00ED38DE" w:rsidP="000E33B9">
            <w:pPr>
              <w:tabs>
                <w:tab w:val="left" w:pos="481"/>
              </w:tabs>
              <w:jc w:val="center"/>
            </w:pPr>
            <w:r w:rsidRPr="00FC6D65">
              <w:t>공순이</w:t>
            </w:r>
          </w:p>
          <w:p w14:paraId="63F168CB" w14:textId="77777777" w:rsidR="00ED38DE" w:rsidRPr="00FC6D65" w:rsidRDefault="00ED38DE" w:rsidP="000E33B9">
            <w:pPr>
              <w:tabs>
                <w:tab w:val="left" w:pos="481"/>
              </w:tabs>
              <w:jc w:val="center"/>
            </w:pPr>
            <w:r w:rsidRPr="00FC6D65">
              <w:t>Daughter of the Vampire Deer</w:t>
            </w:r>
          </w:p>
        </w:tc>
        <w:tc>
          <w:tcPr>
            <w:tcW w:w="1598" w:type="dxa"/>
          </w:tcPr>
          <w:p w14:paraId="3F4E105C" w14:textId="77777777" w:rsidR="00ED38DE" w:rsidRPr="00FC6D65" w:rsidRDefault="00ED38DE" w:rsidP="000E33B9">
            <w:pPr>
              <w:jc w:val="center"/>
            </w:pPr>
            <w:proofErr w:type="spellStart"/>
            <w:r w:rsidRPr="00FC6D65">
              <w:t>유소영</w:t>
            </w:r>
            <w:proofErr w:type="spellEnd"/>
          </w:p>
          <w:p w14:paraId="30D66061" w14:textId="77777777" w:rsidR="00ED38DE" w:rsidRPr="00FC6D65" w:rsidRDefault="00ED38DE" w:rsidP="000E33B9">
            <w:pPr>
              <w:jc w:val="center"/>
            </w:pPr>
            <w:r w:rsidRPr="00FC6D65">
              <w:t xml:space="preserve">YU </w:t>
            </w:r>
            <w:proofErr w:type="spellStart"/>
            <w:r w:rsidRPr="00FC6D65">
              <w:t>soyoung</w:t>
            </w:r>
            <w:proofErr w:type="spellEnd"/>
          </w:p>
        </w:tc>
        <w:tc>
          <w:tcPr>
            <w:tcW w:w="2979" w:type="dxa"/>
            <w:gridSpan w:val="2"/>
          </w:tcPr>
          <w:p w14:paraId="2B3C439A" w14:textId="77777777" w:rsidR="00ED38DE" w:rsidRPr="00FC6D65" w:rsidRDefault="00ED38DE" w:rsidP="000E33B9">
            <w:pPr>
              <w:jc w:val="center"/>
            </w:pPr>
            <w:r w:rsidRPr="00FC6D65">
              <w:t>대한민국</w:t>
            </w:r>
          </w:p>
          <w:p w14:paraId="41FA4708" w14:textId="77777777" w:rsidR="00ED38DE" w:rsidRPr="00FC6D65" w:rsidRDefault="00ED38DE" w:rsidP="000E33B9">
            <w:pPr>
              <w:jc w:val="center"/>
            </w:pPr>
            <w:r w:rsidRPr="00FC6D65">
              <w:rPr>
                <w:rFonts w:hint="eastAsia"/>
              </w:rPr>
              <w:t>Korea</w:t>
            </w:r>
          </w:p>
        </w:tc>
      </w:tr>
      <w:tr w:rsidR="00ED38DE" w:rsidRPr="00FC6D65" w14:paraId="01C0B162" w14:textId="77777777" w:rsidTr="000E33B9">
        <w:tc>
          <w:tcPr>
            <w:tcW w:w="988" w:type="dxa"/>
          </w:tcPr>
          <w:p w14:paraId="13545C6A" w14:textId="77777777" w:rsidR="00ED38DE" w:rsidRPr="00FC6D65" w:rsidRDefault="00ED38DE" w:rsidP="000E33B9">
            <w:pPr>
              <w:jc w:val="center"/>
            </w:pPr>
            <w:r w:rsidRPr="00FC6D65">
              <w:t>2</w:t>
            </w:r>
          </w:p>
        </w:tc>
        <w:tc>
          <w:tcPr>
            <w:tcW w:w="4394" w:type="dxa"/>
          </w:tcPr>
          <w:p w14:paraId="266A019C" w14:textId="77777777" w:rsidR="00ED38DE" w:rsidRPr="00FC6D65" w:rsidRDefault="00ED38DE" w:rsidP="000E33B9">
            <w:pPr>
              <w:jc w:val="center"/>
            </w:pPr>
            <w:r w:rsidRPr="00FC6D65">
              <w:t>되돌아오는 형상들</w:t>
            </w:r>
          </w:p>
          <w:p w14:paraId="4BCC92DD" w14:textId="77777777" w:rsidR="00ED38DE" w:rsidRPr="00FC6D65" w:rsidRDefault="00ED38DE" w:rsidP="000E33B9">
            <w:pPr>
              <w:jc w:val="center"/>
            </w:pPr>
            <w:r w:rsidRPr="00FC6D65">
              <w:t>Returning Figures</w:t>
            </w:r>
          </w:p>
        </w:tc>
        <w:tc>
          <w:tcPr>
            <w:tcW w:w="1598" w:type="dxa"/>
          </w:tcPr>
          <w:p w14:paraId="022B1649" w14:textId="77777777" w:rsidR="00ED38DE" w:rsidRPr="00FC6D65" w:rsidRDefault="00ED38DE" w:rsidP="000E33B9">
            <w:pPr>
              <w:jc w:val="center"/>
            </w:pPr>
            <w:r w:rsidRPr="00FC6D65">
              <w:t>김무영</w:t>
            </w:r>
          </w:p>
          <w:p w14:paraId="4A029482" w14:textId="77777777" w:rsidR="00ED38DE" w:rsidRPr="00FC6D65" w:rsidRDefault="00ED38DE" w:rsidP="000E33B9">
            <w:pPr>
              <w:jc w:val="center"/>
            </w:pPr>
            <w:r w:rsidRPr="00FC6D65">
              <w:t>KIM Mooyoung</w:t>
            </w:r>
          </w:p>
        </w:tc>
        <w:tc>
          <w:tcPr>
            <w:tcW w:w="2979" w:type="dxa"/>
            <w:gridSpan w:val="2"/>
          </w:tcPr>
          <w:p w14:paraId="60081C97" w14:textId="77777777" w:rsidR="00ED38DE" w:rsidRPr="00FC6D65" w:rsidRDefault="00ED38DE" w:rsidP="000E33B9">
            <w:pPr>
              <w:jc w:val="center"/>
            </w:pPr>
            <w:r w:rsidRPr="00FC6D65">
              <w:t>대한민국</w:t>
            </w:r>
          </w:p>
          <w:p w14:paraId="323DA3C6" w14:textId="77777777" w:rsidR="00ED38DE" w:rsidRPr="00FC6D65" w:rsidRDefault="00ED38DE" w:rsidP="000E33B9">
            <w:pPr>
              <w:jc w:val="center"/>
            </w:pPr>
            <w:r w:rsidRPr="00FC6D65">
              <w:rPr>
                <w:rFonts w:hint="eastAsia"/>
              </w:rPr>
              <w:t>Korea</w:t>
            </w:r>
          </w:p>
        </w:tc>
      </w:tr>
      <w:tr w:rsidR="00ED38DE" w:rsidRPr="00FC6D65" w14:paraId="7E7E7F53" w14:textId="77777777" w:rsidTr="000E33B9">
        <w:tc>
          <w:tcPr>
            <w:tcW w:w="988" w:type="dxa"/>
          </w:tcPr>
          <w:p w14:paraId="5861B6E5" w14:textId="77777777" w:rsidR="00ED38DE" w:rsidRPr="00FC6D65" w:rsidRDefault="00ED38DE" w:rsidP="000E33B9">
            <w:pPr>
              <w:jc w:val="center"/>
            </w:pPr>
            <w:r w:rsidRPr="00FC6D65">
              <w:t>3</w:t>
            </w:r>
          </w:p>
        </w:tc>
        <w:tc>
          <w:tcPr>
            <w:tcW w:w="4394" w:type="dxa"/>
          </w:tcPr>
          <w:p w14:paraId="37B2552C" w14:textId="77777777" w:rsidR="00ED38DE" w:rsidRPr="00FC6D65" w:rsidRDefault="00ED38DE" w:rsidP="000E33B9">
            <w:pPr>
              <w:jc w:val="center"/>
            </w:pPr>
            <w:proofErr w:type="spellStart"/>
            <w:r w:rsidRPr="00FC6D65">
              <w:t>레드다이어리</w:t>
            </w:r>
            <w:proofErr w:type="spellEnd"/>
          </w:p>
          <w:p w14:paraId="4F7A4BA1" w14:textId="77777777" w:rsidR="00ED38DE" w:rsidRPr="00FC6D65" w:rsidRDefault="00ED38DE" w:rsidP="000E33B9">
            <w:pPr>
              <w:jc w:val="center"/>
            </w:pPr>
            <w:r w:rsidRPr="00FC6D65">
              <w:t>Red Diary</w:t>
            </w:r>
          </w:p>
        </w:tc>
        <w:tc>
          <w:tcPr>
            <w:tcW w:w="1598" w:type="dxa"/>
          </w:tcPr>
          <w:p w14:paraId="21B446BE" w14:textId="77777777" w:rsidR="00ED38DE" w:rsidRPr="00FC6D65" w:rsidRDefault="00ED38DE" w:rsidP="000E33B9">
            <w:pPr>
              <w:jc w:val="center"/>
            </w:pPr>
            <w:proofErr w:type="spellStart"/>
            <w:r w:rsidRPr="00FC6D65">
              <w:t>임대청</w:t>
            </w:r>
            <w:proofErr w:type="spellEnd"/>
          </w:p>
          <w:p w14:paraId="1C0AA60A" w14:textId="77777777" w:rsidR="00ED38DE" w:rsidRPr="00FC6D65" w:rsidRDefault="00ED38DE" w:rsidP="000E33B9">
            <w:pPr>
              <w:jc w:val="center"/>
            </w:pPr>
            <w:r w:rsidRPr="00FC6D65">
              <w:t xml:space="preserve">LIM </w:t>
            </w:r>
            <w:proofErr w:type="spellStart"/>
            <w:r w:rsidRPr="00FC6D65">
              <w:t>Daecheong</w:t>
            </w:r>
            <w:proofErr w:type="spellEnd"/>
          </w:p>
        </w:tc>
        <w:tc>
          <w:tcPr>
            <w:tcW w:w="2979" w:type="dxa"/>
            <w:gridSpan w:val="2"/>
          </w:tcPr>
          <w:p w14:paraId="5F909E41" w14:textId="77777777" w:rsidR="00ED38DE" w:rsidRPr="00FC6D65" w:rsidRDefault="00ED38DE" w:rsidP="000E33B9">
            <w:pPr>
              <w:jc w:val="center"/>
            </w:pPr>
            <w:r w:rsidRPr="00FC6D65">
              <w:t>대한민국</w:t>
            </w:r>
          </w:p>
          <w:p w14:paraId="4A140E89" w14:textId="77777777" w:rsidR="00ED38DE" w:rsidRPr="00FC6D65" w:rsidRDefault="00ED38DE" w:rsidP="000E33B9">
            <w:pPr>
              <w:jc w:val="center"/>
            </w:pPr>
            <w:r w:rsidRPr="00FC6D65">
              <w:rPr>
                <w:rFonts w:hint="eastAsia"/>
              </w:rPr>
              <w:t>Korea</w:t>
            </w:r>
          </w:p>
        </w:tc>
      </w:tr>
      <w:tr w:rsidR="00ED38DE" w:rsidRPr="00FC6D65" w14:paraId="2D273D2C" w14:textId="77777777" w:rsidTr="000E33B9">
        <w:trPr>
          <w:gridAfter w:val="1"/>
          <w:wAfter w:w="11" w:type="dxa"/>
        </w:trPr>
        <w:tc>
          <w:tcPr>
            <w:tcW w:w="9948" w:type="dxa"/>
            <w:gridSpan w:val="4"/>
            <w:shd w:val="clear" w:color="auto" w:fill="D9D9D9"/>
          </w:tcPr>
          <w:p w14:paraId="55E78006" w14:textId="77777777" w:rsidR="00ED38DE" w:rsidRPr="00FC6D65" w:rsidRDefault="00ED38DE" w:rsidP="000E33B9">
            <w:pPr>
              <w:jc w:val="center"/>
              <w:rPr>
                <w:b/>
                <w:bCs/>
              </w:rPr>
            </w:pPr>
            <w:r w:rsidRPr="00FC6D65">
              <w:rPr>
                <w:rFonts w:hint="eastAsia"/>
                <w:b/>
                <w:bCs/>
              </w:rPr>
              <w:t>아시아</w:t>
            </w:r>
          </w:p>
        </w:tc>
      </w:tr>
      <w:tr w:rsidR="00ED38DE" w:rsidRPr="00FC6D65" w14:paraId="06EDF731" w14:textId="77777777" w:rsidTr="000E33B9">
        <w:trPr>
          <w:gridAfter w:val="1"/>
          <w:wAfter w:w="11" w:type="dxa"/>
        </w:trPr>
        <w:tc>
          <w:tcPr>
            <w:tcW w:w="988" w:type="dxa"/>
          </w:tcPr>
          <w:p w14:paraId="55629667" w14:textId="77777777" w:rsidR="00ED38DE" w:rsidRPr="00FC6D65" w:rsidRDefault="00ED38DE" w:rsidP="000E33B9"/>
        </w:tc>
        <w:tc>
          <w:tcPr>
            <w:tcW w:w="4394" w:type="dxa"/>
          </w:tcPr>
          <w:p w14:paraId="4230C9F4" w14:textId="77777777" w:rsidR="00ED38DE" w:rsidRPr="00FC6D65" w:rsidRDefault="00ED38DE" w:rsidP="000E33B9">
            <w:pPr>
              <w:jc w:val="center"/>
            </w:pPr>
            <w:proofErr w:type="spellStart"/>
            <w:r w:rsidRPr="00FC6D65">
              <w:rPr>
                <w:rFonts w:hint="eastAsia"/>
                <w:b/>
                <w:bCs/>
              </w:rPr>
              <w:t>작품명</w:t>
            </w:r>
            <w:proofErr w:type="spellEnd"/>
            <w:r w:rsidRPr="00FC6D65">
              <w:rPr>
                <w:rFonts w:hint="eastAsia"/>
                <w:b/>
                <w:bCs/>
              </w:rPr>
              <w:t xml:space="preserve"> </w:t>
            </w:r>
            <w:r w:rsidRPr="00FC6D65">
              <w:rPr>
                <w:b/>
                <w:bCs/>
              </w:rPr>
              <w:t>Title</w:t>
            </w:r>
          </w:p>
        </w:tc>
        <w:tc>
          <w:tcPr>
            <w:tcW w:w="1598" w:type="dxa"/>
          </w:tcPr>
          <w:p w14:paraId="64C07BFE" w14:textId="77777777" w:rsidR="00ED38DE" w:rsidRPr="00FC6D65" w:rsidRDefault="00ED38DE" w:rsidP="000E33B9">
            <w:pPr>
              <w:jc w:val="center"/>
            </w:pPr>
            <w:r w:rsidRPr="00FC6D65">
              <w:rPr>
                <w:rFonts w:hint="eastAsia"/>
                <w:b/>
                <w:bCs/>
              </w:rPr>
              <w:t xml:space="preserve">감독 </w:t>
            </w:r>
            <w:r w:rsidRPr="00FC6D65">
              <w:rPr>
                <w:b/>
                <w:bCs/>
              </w:rPr>
              <w:t>Director</w:t>
            </w:r>
          </w:p>
        </w:tc>
        <w:tc>
          <w:tcPr>
            <w:tcW w:w="2968" w:type="dxa"/>
          </w:tcPr>
          <w:p w14:paraId="47619DC2" w14:textId="77777777" w:rsidR="00ED38DE" w:rsidRPr="00FC6D65" w:rsidRDefault="00ED38DE" w:rsidP="000E33B9">
            <w:pPr>
              <w:jc w:val="center"/>
            </w:pPr>
            <w:r w:rsidRPr="00FC6D65">
              <w:rPr>
                <w:rFonts w:hint="eastAsia"/>
                <w:b/>
                <w:bCs/>
              </w:rPr>
              <w:t xml:space="preserve">제작국가 </w:t>
            </w:r>
            <w:r w:rsidRPr="00FC6D65">
              <w:rPr>
                <w:b/>
                <w:bCs/>
              </w:rPr>
              <w:t>Country</w:t>
            </w:r>
          </w:p>
        </w:tc>
      </w:tr>
      <w:tr w:rsidR="00ED38DE" w:rsidRPr="00FC6D65" w14:paraId="4466E96F" w14:textId="77777777" w:rsidTr="000E33B9">
        <w:trPr>
          <w:gridAfter w:val="1"/>
          <w:wAfter w:w="11" w:type="dxa"/>
        </w:trPr>
        <w:tc>
          <w:tcPr>
            <w:tcW w:w="988" w:type="dxa"/>
          </w:tcPr>
          <w:p w14:paraId="7230D2DD" w14:textId="77777777" w:rsidR="00ED38DE" w:rsidRPr="00FC6D65" w:rsidRDefault="00ED38DE" w:rsidP="000E33B9">
            <w:pPr>
              <w:jc w:val="center"/>
            </w:pPr>
            <w:r w:rsidRPr="00FC6D65">
              <w:t>1</w:t>
            </w:r>
          </w:p>
        </w:tc>
        <w:tc>
          <w:tcPr>
            <w:tcW w:w="4394" w:type="dxa"/>
          </w:tcPr>
          <w:p w14:paraId="56164DBD" w14:textId="77777777" w:rsidR="00ED38DE" w:rsidRPr="00FC6D65" w:rsidRDefault="00ED38DE" w:rsidP="000E33B9">
            <w:pPr>
              <w:tabs>
                <w:tab w:val="left" w:pos="481"/>
              </w:tabs>
              <w:jc w:val="center"/>
            </w:pPr>
            <w:r w:rsidRPr="00FC6D65">
              <w:t xml:space="preserve">ALWAYS </w:t>
            </w:r>
          </w:p>
        </w:tc>
        <w:tc>
          <w:tcPr>
            <w:tcW w:w="1598" w:type="dxa"/>
          </w:tcPr>
          <w:p w14:paraId="30B12367" w14:textId="547762A0" w:rsidR="00ED38DE" w:rsidRPr="00FC6D65" w:rsidRDefault="007E3A2C" w:rsidP="000E33B9">
            <w:pPr>
              <w:jc w:val="center"/>
            </w:pPr>
            <w:r w:rsidRPr="00FC6D65">
              <w:t>Deming CHEN</w:t>
            </w:r>
          </w:p>
        </w:tc>
        <w:tc>
          <w:tcPr>
            <w:tcW w:w="2968" w:type="dxa"/>
          </w:tcPr>
          <w:p w14:paraId="16A7F4CC" w14:textId="77777777" w:rsidR="00ED38DE" w:rsidRPr="00FC6D65" w:rsidRDefault="00ED38DE" w:rsidP="000E33B9">
            <w:pPr>
              <w:jc w:val="center"/>
            </w:pPr>
            <w:r w:rsidRPr="00FC6D65">
              <w:t>China, USA</w:t>
            </w:r>
          </w:p>
        </w:tc>
      </w:tr>
      <w:tr w:rsidR="00ED38DE" w:rsidRPr="00FC6D65" w14:paraId="0D53D710" w14:textId="77777777" w:rsidTr="000E33B9">
        <w:trPr>
          <w:gridAfter w:val="1"/>
          <w:wAfter w:w="11" w:type="dxa"/>
        </w:trPr>
        <w:tc>
          <w:tcPr>
            <w:tcW w:w="988" w:type="dxa"/>
          </w:tcPr>
          <w:p w14:paraId="3B16316C" w14:textId="77777777" w:rsidR="00ED38DE" w:rsidRPr="00FC6D65" w:rsidRDefault="00ED38DE" w:rsidP="000E33B9">
            <w:pPr>
              <w:jc w:val="center"/>
            </w:pPr>
            <w:r w:rsidRPr="00FC6D65">
              <w:t>2</w:t>
            </w:r>
          </w:p>
        </w:tc>
        <w:tc>
          <w:tcPr>
            <w:tcW w:w="4394" w:type="dxa"/>
          </w:tcPr>
          <w:p w14:paraId="5D72DDDD" w14:textId="77777777" w:rsidR="00ED38DE" w:rsidRPr="00FC6D65" w:rsidRDefault="00ED38DE" w:rsidP="000E33B9">
            <w:pPr>
              <w:jc w:val="center"/>
            </w:pPr>
            <w:r w:rsidRPr="00FC6D65">
              <w:t xml:space="preserve">Redlight to Limelight </w:t>
            </w:r>
          </w:p>
        </w:tc>
        <w:tc>
          <w:tcPr>
            <w:tcW w:w="1598" w:type="dxa"/>
          </w:tcPr>
          <w:p w14:paraId="1AB65B20" w14:textId="6515EEEC" w:rsidR="00ED38DE" w:rsidRPr="00FC6D65" w:rsidRDefault="007E3A2C" w:rsidP="000E33B9">
            <w:pPr>
              <w:jc w:val="center"/>
            </w:pPr>
            <w:r w:rsidRPr="00FC6D65">
              <w:t>BIPULJIT BASU</w:t>
            </w:r>
          </w:p>
        </w:tc>
        <w:tc>
          <w:tcPr>
            <w:tcW w:w="2968" w:type="dxa"/>
          </w:tcPr>
          <w:p w14:paraId="60D2AD6B" w14:textId="77777777" w:rsidR="00ED38DE" w:rsidRPr="00FC6D65" w:rsidRDefault="00ED38DE" w:rsidP="000E33B9">
            <w:pPr>
              <w:jc w:val="center"/>
            </w:pPr>
            <w:r w:rsidRPr="00FC6D65">
              <w:t xml:space="preserve">India </w:t>
            </w:r>
          </w:p>
        </w:tc>
      </w:tr>
      <w:tr w:rsidR="00ED38DE" w14:paraId="373EA94B" w14:textId="77777777" w:rsidTr="000E33B9">
        <w:trPr>
          <w:gridAfter w:val="1"/>
          <w:wAfter w:w="11" w:type="dxa"/>
        </w:trPr>
        <w:tc>
          <w:tcPr>
            <w:tcW w:w="988" w:type="dxa"/>
          </w:tcPr>
          <w:p w14:paraId="646E3795" w14:textId="77777777" w:rsidR="00ED38DE" w:rsidRPr="00FC6D65" w:rsidRDefault="00ED38DE" w:rsidP="000E33B9">
            <w:pPr>
              <w:jc w:val="center"/>
            </w:pPr>
            <w:r w:rsidRPr="00FC6D65">
              <w:t>3</w:t>
            </w:r>
          </w:p>
        </w:tc>
        <w:tc>
          <w:tcPr>
            <w:tcW w:w="4394" w:type="dxa"/>
          </w:tcPr>
          <w:p w14:paraId="735746DD" w14:textId="77777777" w:rsidR="00ED38DE" w:rsidRPr="00FC6D65" w:rsidRDefault="00ED38DE" w:rsidP="000E33B9">
            <w:pPr>
              <w:jc w:val="center"/>
            </w:pPr>
            <w:r w:rsidRPr="00FC6D65">
              <w:t>What’s your problem with love?</w:t>
            </w:r>
          </w:p>
        </w:tc>
        <w:tc>
          <w:tcPr>
            <w:tcW w:w="1598" w:type="dxa"/>
          </w:tcPr>
          <w:p w14:paraId="76467029" w14:textId="0B79427C" w:rsidR="00ED38DE" w:rsidRPr="00FC6D65" w:rsidRDefault="007E3A2C" w:rsidP="000E33B9">
            <w:pPr>
              <w:jc w:val="center"/>
            </w:pPr>
            <w:r w:rsidRPr="00FC6D65">
              <w:t xml:space="preserve">Trang </w:t>
            </w:r>
            <w:proofErr w:type="spellStart"/>
            <w:r w:rsidRPr="00FC6D65">
              <w:t>Thi</w:t>
            </w:r>
            <w:proofErr w:type="spellEnd"/>
            <w:r w:rsidRPr="00FC6D65">
              <w:t xml:space="preserve"> Minh DAO</w:t>
            </w:r>
          </w:p>
        </w:tc>
        <w:tc>
          <w:tcPr>
            <w:tcW w:w="2968" w:type="dxa"/>
          </w:tcPr>
          <w:p w14:paraId="0749DA0C" w14:textId="77777777" w:rsidR="00ED38DE" w:rsidRPr="00C26F96" w:rsidRDefault="00ED38DE" w:rsidP="000E33B9">
            <w:pPr>
              <w:jc w:val="center"/>
            </w:pPr>
            <w:r w:rsidRPr="00FC6D65">
              <w:t>Vietnam, Korea</w:t>
            </w:r>
            <w:r w:rsidRPr="00C26F96">
              <w:t xml:space="preserve"> </w:t>
            </w:r>
          </w:p>
        </w:tc>
      </w:tr>
    </w:tbl>
    <w:p w14:paraId="0623E127" w14:textId="1B0CCA6A" w:rsidR="0070387F" w:rsidRPr="00300F49" w:rsidRDefault="0070387F" w:rsidP="00300F49"/>
    <w:sectPr w:rsidR="0070387F" w:rsidRPr="00300F49">
      <w:headerReference w:type="default" r:id="rId9"/>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6BF98" w14:textId="77777777" w:rsidR="009E2B9B" w:rsidRDefault="009E2B9B" w:rsidP="00E4652D">
      <w:pPr>
        <w:spacing w:after="0" w:line="240" w:lineRule="auto"/>
      </w:pPr>
      <w:r>
        <w:separator/>
      </w:r>
    </w:p>
  </w:endnote>
  <w:endnote w:type="continuationSeparator" w:id="0">
    <w:p w14:paraId="5FB0C276" w14:textId="77777777" w:rsidR="009E2B9B" w:rsidRDefault="009E2B9B" w:rsidP="00E4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맑은 고딕"/>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1603" w14:textId="2C14B0B0" w:rsidR="00E4652D" w:rsidRDefault="00E4652D" w:rsidP="00EA22AC">
    <w:pPr>
      <w:pStyle w:val="a3"/>
      <w:spacing w:after="0"/>
      <w:jc w:val="right"/>
    </w:pPr>
    <w:r>
      <w:t>DMZ</w:t>
    </w:r>
    <w:r>
      <w:rPr>
        <w:rFonts w:hint="eastAsia"/>
      </w:rPr>
      <w:t xml:space="preserve">국제다큐멘터리영화제 </w:t>
    </w:r>
    <w:r>
      <w:t xml:space="preserve"> </w:t>
    </w:r>
    <w:hyperlink r:id="rId1" w:history="1">
      <w:r w:rsidR="00EA22AC" w:rsidRPr="00AF0E2A">
        <w:rPr>
          <w:rStyle w:val="a5"/>
        </w:rPr>
        <w:t>www.dmzdocs.com</w:t>
      </w:r>
    </w:hyperlink>
  </w:p>
  <w:p w14:paraId="45B20843" w14:textId="49A33E48" w:rsidR="00EA22AC" w:rsidRPr="00EA22AC" w:rsidRDefault="00EA22AC" w:rsidP="00E4652D">
    <w:pPr>
      <w:pStyle w:val="a3"/>
      <w:jc w:val="right"/>
    </w:pPr>
    <w:r>
      <w:t xml:space="preserve">DMZ Docs </w:t>
    </w:r>
    <w:r>
      <w:rPr>
        <w:rFonts w:hint="eastAsia"/>
      </w:rPr>
      <w:t xml:space="preserve">인더스트리 </w:t>
    </w:r>
    <w:r>
      <w:t xml:space="preserve"> </w:t>
    </w:r>
    <w:hyperlink r:id="rId2" w:history="1">
      <w:r w:rsidRPr="00AF0E2A">
        <w:rPr>
          <w:rStyle w:val="a5"/>
          <w:rFonts w:hint="eastAsia"/>
        </w:rPr>
        <w:t>ww</w:t>
      </w:r>
      <w:r w:rsidRPr="00AF0E2A">
        <w:rPr>
          <w:rStyle w:val="a5"/>
        </w:rPr>
        <w:t>w.industry.dmzdocs.com</w:t>
      </w:r>
    </w:hyperlink>
    <w:r>
      <w:t xml:space="preserve"> </w:t>
    </w:r>
  </w:p>
  <w:p w14:paraId="5E5F6899" w14:textId="77777777" w:rsidR="00E4652D" w:rsidRPr="00E4652D" w:rsidRDefault="00E4652D" w:rsidP="00E4652D">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1B7F" w14:textId="77777777" w:rsidR="009E2B9B" w:rsidRDefault="009E2B9B" w:rsidP="00E4652D">
      <w:pPr>
        <w:spacing w:after="0" w:line="240" w:lineRule="auto"/>
      </w:pPr>
      <w:r>
        <w:separator/>
      </w:r>
    </w:p>
  </w:footnote>
  <w:footnote w:type="continuationSeparator" w:id="0">
    <w:p w14:paraId="0CCB61E1" w14:textId="77777777" w:rsidR="009E2B9B" w:rsidRDefault="009E2B9B" w:rsidP="00E4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B057" w14:textId="5496145D" w:rsidR="00E4652D" w:rsidRDefault="0026134B" w:rsidP="00EA22AC">
    <w:pPr>
      <w:pStyle w:val="a3"/>
      <w:tabs>
        <w:tab w:val="left" w:pos="3828"/>
      </w:tabs>
      <w:jc w:val="left"/>
    </w:pPr>
    <w:r>
      <w:rPr>
        <w:rFonts w:ascii="휴먼명조" w:eastAsia="휴먼명조" w:hint="eastAsia"/>
        <w:noProof/>
      </w:rPr>
      <w:drawing>
        <wp:inline distT="0" distB="0" distL="0" distR="0" wp14:anchorId="2154E9B9" wp14:editId="562115F8">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FCC"/>
    <w:multiLevelType w:val="hybridMultilevel"/>
    <w:tmpl w:val="7DD4D2F0"/>
    <w:lvl w:ilvl="0" w:tplc="D2A4847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E4BDF"/>
    <w:multiLevelType w:val="hybridMultilevel"/>
    <w:tmpl w:val="5832C806"/>
    <w:lvl w:ilvl="0" w:tplc="7D885A9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4CA1F7C"/>
    <w:multiLevelType w:val="hybridMultilevel"/>
    <w:tmpl w:val="E6EC759E"/>
    <w:lvl w:ilvl="0" w:tplc="D2F473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24F3AE8"/>
    <w:multiLevelType w:val="hybridMultilevel"/>
    <w:tmpl w:val="A25625C6"/>
    <w:lvl w:ilvl="0" w:tplc="8938A1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494D2B"/>
    <w:multiLevelType w:val="hybridMultilevel"/>
    <w:tmpl w:val="264A4EFE"/>
    <w:lvl w:ilvl="0" w:tplc="AE06CFCA">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B990BB2"/>
    <w:multiLevelType w:val="hybridMultilevel"/>
    <w:tmpl w:val="E01C2922"/>
    <w:lvl w:ilvl="0" w:tplc="A0684C5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142230"/>
    <w:multiLevelType w:val="hybridMultilevel"/>
    <w:tmpl w:val="34CE1312"/>
    <w:lvl w:ilvl="0" w:tplc="6ED0961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61718F4"/>
    <w:multiLevelType w:val="hybridMultilevel"/>
    <w:tmpl w:val="36E8B190"/>
    <w:lvl w:ilvl="0" w:tplc="7AF6CAB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2013B04"/>
    <w:multiLevelType w:val="hybridMultilevel"/>
    <w:tmpl w:val="338AA2C0"/>
    <w:lvl w:ilvl="0" w:tplc="3E78CE1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CD3824"/>
    <w:multiLevelType w:val="hybridMultilevel"/>
    <w:tmpl w:val="75BC1C44"/>
    <w:lvl w:ilvl="0" w:tplc="C5FAA0C6">
      <w:numFmt w:val="bullet"/>
      <w:lvlText w:val="■"/>
      <w:lvlJc w:val="left"/>
      <w:pPr>
        <w:ind w:left="800" w:hanging="360"/>
      </w:pPr>
      <w:rPr>
        <w:rFonts w:ascii="맑은 고딕" w:eastAsia="맑은 고딕" w:hAnsi="맑은 고딕" w:cstheme="minorBidi" w:hint="eastAsia"/>
        <w:u w:val="none"/>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63C12E30"/>
    <w:multiLevelType w:val="hybridMultilevel"/>
    <w:tmpl w:val="FF68ECD4"/>
    <w:lvl w:ilvl="0" w:tplc="9A5099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ECE3335"/>
    <w:multiLevelType w:val="hybridMultilevel"/>
    <w:tmpl w:val="BE2C2F12"/>
    <w:lvl w:ilvl="0" w:tplc="86EEE6A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60BDB"/>
    <w:multiLevelType w:val="hybridMultilevel"/>
    <w:tmpl w:val="B498D9AA"/>
    <w:lvl w:ilvl="0" w:tplc="5BA8C7CE">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490488752">
    <w:abstractNumId w:val="0"/>
  </w:num>
  <w:num w:numId="2" w16cid:durableId="576791689">
    <w:abstractNumId w:val="7"/>
  </w:num>
  <w:num w:numId="3" w16cid:durableId="457921768">
    <w:abstractNumId w:val="10"/>
  </w:num>
  <w:num w:numId="4" w16cid:durableId="1599019615">
    <w:abstractNumId w:val="3"/>
  </w:num>
  <w:num w:numId="5" w16cid:durableId="260384559">
    <w:abstractNumId w:val="6"/>
  </w:num>
  <w:num w:numId="6" w16cid:durableId="1560358557">
    <w:abstractNumId w:val="11"/>
  </w:num>
  <w:num w:numId="7" w16cid:durableId="54933907">
    <w:abstractNumId w:val="1"/>
  </w:num>
  <w:num w:numId="8" w16cid:durableId="1607690195">
    <w:abstractNumId w:val="5"/>
  </w:num>
  <w:num w:numId="9" w16cid:durableId="247349303">
    <w:abstractNumId w:val="2"/>
  </w:num>
  <w:num w:numId="10" w16cid:durableId="2094548741">
    <w:abstractNumId w:val="8"/>
  </w:num>
  <w:num w:numId="11" w16cid:durableId="1917133887">
    <w:abstractNumId w:val="12"/>
  </w:num>
  <w:num w:numId="12" w16cid:durableId="913323908">
    <w:abstractNumId w:val="9"/>
  </w:num>
  <w:num w:numId="13" w16cid:durableId="2103405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2D"/>
    <w:rsid w:val="00007DEB"/>
    <w:rsid w:val="00017EAD"/>
    <w:rsid w:val="000214C9"/>
    <w:rsid w:val="00025DC6"/>
    <w:rsid w:val="00036858"/>
    <w:rsid w:val="00040C22"/>
    <w:rsid w:val="00044FAF"/>
    <w:rsid w:val="00076FF3"/>
    <w:rsid w:val="000775A1"/>
    <w:rsid w:val="00084446"/>
    <w:rsid w:val="000865CA"/>
    <w:rsid w:val="00095572"/>
    <w:rsid w:val="000B1578"/>
    <w:rsid w:val="000B26CA"/>
    <w:rsid w:val="000C1EB6"/>
    <w:rsid w:val="000C555D"/>
    <w:rsid w:val="000F04CD"/>
    <w:rsid w:val="001145CB"/>
    <w:rsid w:val="00116E97"/>
    <w:rsid w:val="0012647A"/>
    <w:rsid w:val="00164320"/>
    <w:rsid w:val="00175B43"/>
    <w:rsid w:val="001A2C6B"/>
    <w:rsid w:val="001A4DE4"/>
    <w:rsid w:val="001A5442"/>
    <w:rsid w:val="001B6BE3"/>
    <w:rsid w:val="001C62E5"/>
    <w:rsid w:val="001D3ABE"/>
    <w:rsid w:val="001D58E9"/>
    <w:rsid w:val="001F0E51"/>
    <w:rsid w:val="001F4994"/>
    <w:rsid w:val="001F53EC"/>
    <w:rsid w:val="001F56A3"/>
    <w:rsid w:val="001F652F"/>
    <w:rsid w:val="00204464"/>
    <w:rsid w:val="00222344"/>
    <w:rsid w:val="00227389"/>
    <w:rsid w:val="002330B3"/>
    <w:rsid w:val="002406E9"/>
    <w:rsid w:val="00244A74"/>
    <w:rsid w:val="00257A39"/>
    <w:rsid w:val="0026134B"/>
    <w:rsid w:val="002741F0"/>
    <w:rsid w:val="002A23BD"/>
    <w:rsid w:val="002A30E9"/>
    <w:rsid w:val="002B61A0"/>
    <w:rsid w:val="002D009A"/>
    <w:rsid w:val="002F0426"/>
    <w:rsid w:val="002F09E2"/>
    <w:rsid w:val="00300F49"/>
    <w:rsid w:val="00314A72"/>
    <w:rsid w:val="00314B3E"/>
    <w:rsid w:val="00317F8B"/>
    <w:rsid w:val="00362943"/>
    <w:rsid w:val="00383D51"/>
    <w:rsid w:val="003861A8"/>
    <w:rsid w:val="003862D9"/>
    <w:rsid w:val="0039361C"/>
    <w:rsid w:val="003A25F0"/>
    <w:rsid w:val="003A2DC5"/>
    <w:rsid w:val="003A76FE"/>
    <w:rsid w:val="003C0E6C"/>
    <w:rsid w:val="003D3833"/>
    <w:rsid w:val="003E3D8C"/>
    <w:rsid w:val="003F6FF4"/>
    <w:rsid w:val="00454B1F"/>
    <w:rsid w:val="0045501F"/>
    <w:rsid w:val="004604E5"/>
    <w:rsid w:val="00461DC8"/>
    <w:rsid w:val="00482F09"/>
    <w:rsid w:val="00492192"/>
    <w:rsid w:val="004B7F26"/>
    <w:rsid w:val="004C4D26"/>
    <w:rsid w:val="004D5BAA"/>
    <w:rsid w:val="004D5C69"/>
    <w:rsid w:val="004E4199"/>
    <w:rsid w:val="005200A2"/>
    <w:rsid w:val="00522E03"/>
    <w:rsid w:val="005274DC"/>
    <w:rsid w:val="005409F1"/>
    <w:rsid w:val="0055124C"/>
    <w:rsid w:val="00567A8C"/>
    <w:rsid w:val="0058307D"/>
    <w:rsid w:val="005935A2"/>
    <w:rsid w:val="0059474D"/>
    <w:rsid w:val="005B73B9"/>
    <w:rsid w:val="005C0E28"/>
    <w:rsid w:val="005C1E35"/>
    <w:rsid w:val="00603A67"/>
    <w:rsid w:val="00627758"/>
    <w:rsid w:val="00644A60"/>
    <w:rsid w:val="00656965"/>
    <w:rsid w:val="00685EC7"/>
    <w:rsid w:val="006A2984"/>
    <w:rsid w:val="006A407F"/>
    <w:rsid w:val="006A45D0"/>
    <w:rsid w:val="006A6772"/>
    <w:rsid w:val="006C3722"/>
    <w:rsid w:val="006F781E"/>
    <w:rsid w:val="0070387F"/>
    <w:rsid w:val="00720222"/>
    <w:rsid w:val="00724ACA"/>
    <w:rsid w:val="00734672"/>
    <w:rsid w:val="00735582"/>
    <w:rsid w:val="00743733"/>
    <w:rsid w:val="00771B77"/>
    <w:rsid w:val="007A1F34"/>
    <w:rsid w:val="007A7A0D"/>
    <w:rsid w:val="007C417D"/>
    <w:rsid w:val="007D1BA4"/>
    <w:rsid w:val="007E3A2C"/>
    <w:rsid w:val="00806FD4"/>
    <w:rsid w:val="00815398"/>
    <w:rsid w:val="00832866"/>
    <w:rsid w:val="00832DB8"/>
    <w:rsid w:val="00865D92"/>
    <w:rsid w:val="00872EF5"/>
    <w:rsid w:val="008733DD"/>
    <w:rsid w:val="0088313B"/>
    <w:rsid w:val="0088447B"/>
    <w:rsid w:val="008851EA"/>
    <w:rsid w:val="00896D73"/>
    <w:rsid w:val="008A5536"/>
    <w:rsid w:val="008C084E"/>
    <w:rsid w:val="008E4891"/>
    <w:rsid w:val="008F3A5A"/>
    <w:rsid w:val="009234DC"/>
    <w:rsid w:val="00954FBD"/>
    <w:rsid w:val="0095586B"/>
    <w:rsid w:val="0096058F"/>
    <w:rsid w:val="0098006B"/>
    <w:rsid w:val="009A0BEE"/>
    <w:rsid w:val="009A4FBE"/>
    <w:rsid w:val="009A5CB8"/>
    <w:rsid w:val="009B3958"/>
    <w:rsid w:val="009B4652"/>
    <w:rsid w:val="009B5BAE"/>
    <w:rsid w:val="009C4A04"/>
    <w:rsid w:val="009E2B9B"/>
    <w:rsid w:val="00A004DA"/>
    <w:rsid w:val="00A51E3A"/>
    <w:rsid w:val="00A6062F"/>
    <w:rsid w:val="00A8696B"/>
    <w:rsid w:val="00A96DBD"/>
    <w:rsid w:val="00AA3BCF"/>
    <w:rsid w:val="00AF39F7"/>
    <w:rsid w:val="00AF6080"/>
    <w:rsid w:val="00B1467C"/>
    <w:rsid w:val="00B15E52"/>
    <w:rsid w:val="00B45C47"/>
    <w:rsid w:val="00B53DE2"/>
    <w:rsid w:val="00B6579A"/>
    <w:rsid w:val="00B87349"/>
    <w:rsid w:val="00B978E7"/>
    <w:rsid w:val="00BA09A5"/>
    <w:rsid w:val="00BC0602"/>
    <w:rsid w:val="00BC0AEB"/>
    <w:rsid w:val="00BC5913"/>
    <w:rsid w:val="00BD5312"/>
    <w:rsid w:val="00BD68FA"/>
    <w:rsid w:val="00BE0817"/>
    <w:rsid w:val="00BE38A5"/>
    <w:rsid w:val="00C01BD4"/>
    <w:rsid w:val="00C235A7"/>
    <w:rsid w:val="00C31FEE"/>
    <w:rsid w:val="00C347C5"/>
    <w:rsid w:val="00C43A7C"/>
    <w:rsid w:val="00C536DF"/>
    <w:rsid w:val="00C565D1"/>
    <w:rsid w:val="00C60DA8"/>
    <w:rsid w:val="00C72651"/>
    <w:rsid w:val="00C810D8"/>
    <w:rsid w:val="00CB018F"/>
    <w:rsid w:val="00CC5245"/>
    <w:rsid w:val="00CD0C5A"/>
    <w:rsid w:val="00CD6F40"/>
    <w:rsid w:val="00CE20B3"/>
    <w:rsid w:val="00D064FD"/>
    <w:rsid w:val="00D27CAA"/>
    <w:rsid w:val="00D436D6"/>
    <w:rsid w:val="00D5061E"/>
    <w:rsid w:val="00D74192"/>
    <w:rsid w:val="00DA6B6A"/>
    <w:rsid w:val="00DB33E6"/>
    <w:rsid w:val="00DB5589"/>
    <w:rsid w:val="00DC4FD8"/>
    <w:rsid w:val="00DD0E64"/>
    <w:rsid w:val="00DE05AB"/>
    <w:rsid w:val="00DF1DED"/>
    <w:rsid w:val="00DF2821"/>
    <w:rsid w:val="00E07B67"/>
    <w:rsid w:val="00E202FF"/>
    <w:rsid w:val="00E2640A"/>
    <w:rsid w:val="00E3213B"/>
    <w:rsid w:val="00E4318B"/>
    <w:rsid w:val="00E4652D"/>
    <w:rsid w:val="00E532FD"/>
    <w:rsid w:val="00E60D30"/>
    <w:rsid w:val="00E733D7"/>
    <w:rsid w:val="00E84470"/>
    <w:rsid w:val="00E902E0"/>
    <w:rsid w:val="00EA224A"/>
    <w:rsid w:val="00EA22AC"/>
    <w:rsid w:val="00EB4BA7"/>
    <w:rsid w:val="00ED38DE"/>
    <w:rsid w:val="00EE54A2"/>
    <w:rsid w:val="00F12553"/>
    <w:rsid w:val="00F2174E"/>
    <w:rsid w:val="00F54B08"/>
    <w:rsid w:val="00F5749E"/>
    <w:rsid w:val="00F62DB3"/>
    <w:rsid w:val="00F77873"/>
    <w:rsid w:val="00F77A2A"/>
    <w:rsid w:val="00F829EB"/>
    <w:rsid w:val="00F86C72"/>
    <w:rsid w:val="00F9452A"/>
    <w:rsid w:val="00FA4773"/>
    <w:rsid w:val="00FA567F"/>
    <w:rsid w:val="00FA736A"/>
    <w:rsid w:val="00FC2A42"/>
    <w:rsid w:val="00FC6D65"/>
    <w:rsid w:val="00FF57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B366"/>
  <w15:chartTrackingRefBased/>
  <w15:docId w15:val="{07FD47B1-125E-4C91-8F52-6CFFEED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98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2D"/>
    <w:pPr>
      <w:tabs>
        <w:tab w:val="center" w:pos="4513"/>
        <w:tab w:val="right" w:pos="9026"/>
      </w:tabs>
      <w:snapToGrid w:val="0"/>
    </w:pPr>
  </w:style>
  <w:style w:type="character" w:customStyle="1" w:styleId="Char">
    <w:name w:val="머리글 Char"/>
    <w:basedOn w:val="a0"/>
    <w:link w:val="a3"/>
    <w:uiPriority w:val="99"/>
    <w:rsid w:val="00E4652D"/>
  </w:style>
  <w:style w:type="paragraph" w:styleId="a4">
    <w:name w:val="footer"/>
    <w:basedOn w:val="a"/>
    <w:link w:val="Char0"/>
    <w:uiPriority w:val="99"/>
    <w:unhideWhenUsed/>
    <w:rsid w:val="00E4652D"/>
    <w:pPr>
      <w:tabs>
        <w:tab w:val="center" w:pos="4513"/>
        <w:tab w:val="right" w:pos="9026"/>
      </w:tabs>
      <w:snapToGrid w:val="0"/>
    </w:pPr>
  </w:style>
  <w:style w:type="character" w:customStyle="1" w:styleId="Char0">
    <w:name w:val="바닥글 Char"/>
    <w:basedOn w:val="a0"/>
    <w:link w:val="a4"/>
    <w:uiPriority w:val="99"/>
    <w:rsid w:val="00E4652D"/>
  </w:style>
  <w:style w:type="character" w:styleId="a5">
    <w:name w:val="Hyperlink"/>
    <w:basedOn w:val="a0"/>
    <w:uiPriority w:val="99"/>
    <w:unhideWhenUsed/>
    <w:rsid w:val="00E4652D"/>
    <w:rPr>
      <w:color w:val="0563C1" w:themeColor="hyperlink"/>
      <w:u w:val="single"/>
    </w:rPr>
  </w:style>
  <w:style w:type="character" w:customStyle="1" w:styleId="1">
    <w:name w:val="확인되지 않은 멘션1"/>
    <w:basedOn w:val="a0"/>
    <w:uiPriority w:val="99"/>
    <w:semiHidden/>
    <w:unhideWhenUsed/>
    <w:rsid w:val="00E4652D"/>
    <w:rPr>
      <w:color w:val="605E5C"/>
      <w:shd w:val="clear" w:color="auto" w:fill="E1DFDD"/>
    </w:rPr>
  </w:style>
  <w:style w:type="table" w:styleId="a6">
    <w:name w:val="Table Grid"/>
    <w:basedOn w:val="a1"/>
    <w:uiPriority w:val="39"/>
    <w:rsid w:val="00E4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851EA"/>
    <w:pPr>
      <w:ind w:leftChars="400" w:left="800"/>
    </w:pPr>
  </w:style>
  <w:style w:type="paragraph" w:styleId="a8">
    <w:name w:val="caption"/>
    <w:basedOn w:val="a"/>
    <w:next w:val="a"/>
    <w:uiPriority w:val="35"/>
    <w:unhideWhenUsed/>
    <w:qFormat/>
    <w:rsid w:val="00A004DA"/>
    <w:rPr>
      <w:b/>
      <w:bCs/>
      <w:szCs w:val="20"/>
    </w:rPr>
  </w:style>
  <w:style w:type="character" w:styleId="a9">
    <w:name w:val="FollowedHyperlink"/>
    <w:basedOn w:val="a0"/>
    <w:uiPriority w:val="99"/>
    <w:semiHidden/>
    <w:unhideWhenUsed/>
    <w:rsid w:val="006A6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5110">
      <w:bodyDiv w:val="1"/>
      <w:marLeft w:val="0"/>
      <w:marRight w:val="0"/>
      <w:marTop w:val="0"/>
      <w:marBottom w:val="0"/>
      <w:divBdr>
        <w:top w:val="none" w:sz="0" w:space="0" w:color="auto"/>
        <w:left w:val="none" w:sz="0" w:space="0" w:color="auto"/>
        <w:bottom w:val="none" w:sz="0" w:space="0" w:color="auto"/>
        <w:right w:val="none" w:sz="0" w:space="0" w:color="auto"/>
      </w:divBdr>
    </w:div>
    <w:div w:id="421339228">
      <w:bodyDiv w:val="1"/>
      <w:marLeft w:val="0"/>
      <w:marRight w:val="0"/>
      <w:marTop w:val="0"/>
      <w:marBottom w:val="0"/>
      <w:divBdr>
        <w:top w:val="none" w:sz="0" w:space="0" w:color="auto"/>
        <w:left w:val="none" w:sz="0" w:space="0" w:color="auto"/>
        <w:bottom w:val="none" w:sz="0" w:space="0" w:color="auto"/>
        <w:right w:val="none" w:sz="0" w:space="0" w:color="auto"/>
      </w:divBdr>
    </w:div>
    <w:div w:id="835223026">
      <w:bodyDiv w:val="1"/>
      <w:marLeft w:val="0"/>
      <w:marRight w:val="0"/>
      <w:marTop w:val="0"/>
      <w:marBottom w:val="0"/>
      <w:divBdr>
        <w:top w:val="none" w:sz="0" w:space="0" w:color="auto"/>
        <w:left w:val="none" w:sz="0" w:space="0" w:color="auto"/>
        <w:bottom w:val="none" w:sz="0" w:space="0" w:color="auto"/>
        <w:right w:val="none" w:sz="0" w:space="0" w:color="auto"/>
      </w:divBdr>
    </w:div>
    <w:div w:id="845943005">
      <w:bodyDiv w:val="1"/>
      <w:marLeft w:val="0"/>
      <w:marRight w:val="0"/>
      <w:marTop w:val="0"/>
      <w:marBottom w:val="0"/>
      <w:divBdr>
        <w:top w:val="none" w:sz="0" w:space="0" w:color="auto"/>
        <w:left w:val="none" w:sz="0" w:space="0" w:color="auto"/>
        <w:bottom w:val="none" w:sz="0" w:space="0" w:color="auto"/>
        <w:right w:val="none" w:sz="0" w:space="0" w:color="auto"/>
      </w:divBdr>
    </w:div>
    <w:div w:id="910237049">
      <w:bodyDiv w:val="1"/>
      <w:marLeft w:val="0"/>
      <w:marRight w:val="0"/>
      <w:marTop w:val="0"/>
      <w:marBottom w:val="0"/>
      <w:divBdr>
        <w:top w:val="none" w:sz="0" w:space="0" w:color="auto"/>
        <w:left w:val="none" w:sz="0" w:space="0" w:color="auto"/>
        <w:bottom w:val="none" w:sz="0" w:space="0" w:color="auto"/>
        <w:right w:val="none" w:sz="0" w:space="0" w:color="auto"/>
      </w:divBdr>
    </w:div>
    <w:div w:id="1202356011">
      <w:bodyDiv w:val="1"/>
      <w:marLeft w:val="0"/>
      <w:marRight w:val="0"/>
      <w:marTop w:val="0"/>
      <w:marBottom w:val="0"/>
      <w:divBdr>
        <w:top w:val="none" w:sz="0" w:space="0" w:color="auto"/>
        <w:left w:val="none" w:sz="0" w:space="0" w:color="auto"/>
        <w:bottom w:val="none" w:sz="0" w:space="0" w:color="auto"/>
        <w:right w:val="none" w:sz="0" w:space="0" w:color="auto"/>
      </w:divBdr>
      <w:divsChild>
        <w:div w:id="2089224535">
          <w:marLeft w:val="0"/>
          <w:marRight w:val="0"/>
          <w:marTop w:val="75"/>
          <w:marBottom w:val="75"/>
          <w:divBdr>
            <w:top w:val="none" w:sz="0" w:space="0" w:color="auto"/>
            <w:left w:val="none" w:sz="0" w:space="0" w:color="auto"/>
            <w:bottom w:val="none" w:sz="0" w:space="0" w:color="auto"/>
            <w:right w:val="none" w:sz="0" w:space="0" w:color="auto"/>
          </w:divBdr>
        </w:div>
      </w:divsChild>
    </w:div>
    <w:div w:id="1326127050">
      <w:bodyDiv w:val="1"/>
      <w:marLeft w:val="0"/>
      <w:marRight w:val="0"/>
      <w:marTop w:val="0"/>
      <w:marBottom w:val="0"/>
      <w:divBdr>
        <w:top w:val="none" w:sz="0" w:space="0" w:color="auto"/>
        <w:left w:val="none" w:sz="0" w:space="0" w:color="auto"/>
        <w:bottom w:val="none" w:sz="0" w:space="0" w:color="auto"/>
        <w:right w:val="none" w:sz="0" w:space="0" w:color="auto"/>
      </w:divBdr>
    </w:div>
    <w:div w:id="1355962417">
      <w:bodyDiv w:val="1"/>
      <w:marLeft w:val="0"/>
      <w:marRight w:val="0"/>
      <w:marTop w:val="0"/>
      <w:marBottom w:val="0"/>
      <w:divBdr>
        <w:top w:val="none" w:sz="0" w:space="0" w:color="auto"/>
        <w:left w:val="none" w:sz="0" w:space="0" w:color="auto"/>
        <w:bottom w:val="none" w:sz="0" w:space="0" w:color="auto"/>
        <w:right w:val="none" w:sz="0" w:space="0" w:color="auto"/>
      </w:divBdr>
      <w:divsChild>
        <w:div w:id="835994988">
          <w:marLeft w:val="0"/>
          <w:marRight w:val="0"/>
          <w:marTop w:val="0"/>
          <w:marBottom w:val="750"/>
          <w:divBdr>
            <w:top w:val="none" w:sz="0" w:space="0" w:color="auto"/>
            <w:left w:val="none" w:sz="0" w:space="0" w:color="auto"/>
            <w:bottom w:val="none" w:sz="0" w:space="0" w:color="auto"/>
            <w:right w:val="none" w:sz="0" w:space="0" w:color="auto"/>
          </w:divBdr>
        </w:div>
      </w:divsChild>
    </w:div>
    <w:div w:id="1360617515">
      <w:bodyDiv w:val="1"/>
      <w:marLeft w:val="0"/>
      <w:marRight w:val="0"/>
      <w:marTop w:val="0"/>
      <w:marBottom w:val="0"/>
      <w:divBdr>
        <w:top w:val="none" w:sz="0" w:space="0" w:color="auto"/>
        <w:left w:val="none" w:sz="0" w:space="0" w:color="auto"/>
        <w:bottom w:val="none" w:sz="0" w:space="0" w:color="auto"/>
        <w:right w:val="none" w:sz="0" w:space="0" w:color="auto"/>
      </w:divBdr>
      <w:divsChild>
        <w:div w:id="1692298743">
          <w:marLeft w:val="0"/>
          <w:marRight w:val="0"/>
          <w:marTop w:val="0"/>
          <w:marBottom w:val="750"/>
          <w:divBdr>
            <w:top w:val="none" w:sz="0" w:space="0" w:color="auto"/>
            <w:left w:val="none" w:sz="0" w:space="0" w:color="auto"/>
            <w:bottom w:val="none" w:sz="0" w:space="0" w:color="auto"/>
            <w:right w:val="none" w:sz="0" w:space="0" w:color="auto"/>
          </w:divBdr>
        </w:div>
      </w:divsChild>
    </w:div>
    <w:div w:id="1658418538">
      <w:bodyDiv w:val="1"/>
      <w:marLeft w:val="0"/>
      <w:marRight w:val="0"/>
      <w:marTop w:val="0"/>
      <w:marBottom w:val="0"/>
      <w:divBdr>
        <w:top w:val="none" w:sz="0" w:space="0" w:color="auto"/>
        <w:left w:val="none" w:sz="0" w:space="0" w:color="auto"/>
        <w:bottom w:val="none" w:sz="0" w:space="0" w:color="auto"/>
        <w:right w:val="none" w:sz="0" w:space="0" w:color="auto"/>
      </w:divBdr>
    </w:div>
    <w:div w:id="1801147997">
      <w:bodyDiv w:val="1"/>
      <w:marLeft w:val="0"/>
      <w:marRight w:val="0"/>
      <w:marTop w:val="0"/>
      <w:marBottom w:val="0"/>
      <w:divBdr>
        <w:top w:val="none" w:sz="0" w:space="0" w:color="auto"/>
        <w:left w:val="none" w:sz="0" w:space="0" w:color="auto"/>
        <w:bottom w:val="none" w:sz="0" w:space="0" w:color="auto"/>
        <w:right w:val="none" w:sz="0" w:space="0" w:color="auto"/>
      </w:divBdr>
    </w:div>
    <w:div w:id="1895503331">
      <w:bodyDiv w:val="1"/>
      <w:marLeft w:val="0"/>
      <w:marRight w:val="0"/>
      <w:marTop w:val="0"/>
      <w:marBottom w:val="0"/>
      <w:divBdr>
        <w:top w:val="none" w:sz="0" w:space="0" w:color="auto"/>
        <w:left w:val="none" w:sz="0" w:space="0" w:color="auto"/>
        <w:bottom w:val="none" w:sz="0" w:space="0" w:color="auto"/>
        <w:right w:val="none" w:sz="0" w:space="0" w:color="auto"/>
      </w:divBdr>
    </w:div>
    <w:div w:id="1897428281">
      <w:bodyDiv w:val="1"/>
      <w:marLeft w:val="0"/>
      <w:marRight w:val="0"/>
      <w:marTop w:val="0"/>
      <w:marBottom w:val="0"/>
      <w:divBdr>
        <w:top w:val="none" w:sz="0" w:space="0" w:color="auto"/>
        <w:left w:val="none" w:sz="0" w:space="0" w:color="auto"/>
        <w:bottom w:val="none" w:sz="0" w:space="0" w:color="auto"/>
        <w:right w:val="none" w:sz="0" w:space="0" w:color="auto"/>
      </w:divBdr>
      <w:divsChild>
        <w:div w:id="1249000462">
          <w:marLeft w:val="0"/>
          <w:marRight w:val="0"/>
          <w:marTop w:val="0"/>
          <w:marBottom w:val="750"/>
          <w:divBdr>
            <w:top w:val="none" w:sz="0" w:space="0" w:color="auto"/>
            <w:left w:val="none" w:sz="0" w:space="0" w:color="auto"/>
            <w:bottom w:val="none" w:sz="0" w:space="0" w:color="auto"/>
            <w:right w:val="none" w:sz="0" w:space="0" w:color="auto"/>
          </w:divBdr>
        </w:div>
      </w:divsChild>
    </w:div>
    <w:div w:id="2007588475">
      <w:bodyDiv w:val="1"/>
      <w:marLeft w:val="0"/>
      <w:marRight w:val="0"/>
      <w:marTop w:val="0"/>
      <w:marBottom w:val="0"/>
      <w:divBdr>
        <w:top w:val="none" w:sz="0" w:space="0" w:color="auto"/>
        <w:left w:val="none" w:sz="0" w:space="0" w:color="auto"/>
        <w:bottom w:val="none" w:sz="0" w:space="0" w:color="auto"/>
        <w:right w:val="none" w:sz="0" w:space="0" w:color="auto"/>
      </w:divBdr>
      <w:divsChild>
        <w:div w:id="677539235">
          <w:marLeft w:val="0"/>
          <w:marRight w:val="0"/>
          <w:marTop w:val="0"/>
          <w:marBottom w:val="750"/>
          <w:divBdr>
            <w:top w:val="none" w:sz="0" w:space="0" w:color="auto"/>
            <w:left w:val="none" w:sz="0" w:space="0" w:color="auto"/>
            <w:bottom w:val="none" w:sz="0" w:space="0" w:color="auto"/>
            <w:right w:val="none" w:sz="0" w:space="0" w:color="auto"/>
          </w:divBdr>
        </w:div>
        <w:div w:id="837696252">
          <w:marLeft w:val="0"/>
          <w:marRight w:val="0"/>
          <w:marTop w:val="0"/>
          <w:marBottom w:val="750"/>
          <w:divBdr>
            <w:top w:val="none" w:sz="0" w:space="0" w:color="auto"/>
            <w:left w:val="none" w:sz="0" w:space="0" w:color="auto"/>
            <w:bottom w:val="none" w:sz="0" w:space="0" w:color="auto"/>
            <w:right w:val="none" w:sz="0" w:space="0" w:color="auto"/>
          </w:divBdr>
        </w:div>
      </w:divsChild>
    </w:div>
    <w:div w:id="20351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ndustry.dmzdocs.com" TargetMode="External"/><Relationship Id="rId1" Type="http://schemas.openxmlformats.org/officeDocument/2006/relationships/hyperlink" Target="http://www.dmz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2909</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user</cp:lastModifiedBy>
  <cp:revision>3</cp:revision>
  <cp:lastPrinted>2024-04-25T01:09:00Z</cp:lastPrinted>
  <dcterms:created xsi:type="dcterms:W3CDTF">2024-07-24T05:56:00Z</dcterms:created>
  <dcterms:modified xsi:type="dcterms:W3CDTF">2024-07-24T06:17:00Z</dcterms:modified>
</cp:coreProperties>
</file>