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206C" w14:textId="77777777" w:rsidR="00E348B7" w:rsidRDefault="00C82DB6" w:rsidP="008E3485">
      <w:pPr>
        <w:spacing w:after="0"/>
        <w:jc w:val="center"/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</w:pPr>
      <w:r w:rsidRPr="000062B0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062B0" w:rsidRPr="000062B0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>제1</w:t>
      </w:r>
      <w:r w:rsidR="000062B0" w:rsidRPr="000062B0"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  <w:t>5</w:t>
      </w:r>
      <w:r w:rsidR="000062B0" w:rsidRPr="000062B0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>회 D</w:t>
      </w:r>
      <w:r w:rsidR="000062B0" w:rsidRPr="000062B0"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  <w:t>MZ</w:t>
      </w:r>
      <w:r w:rsidR="000062B0" w:rsidRPr="000062B0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>국제다큐멘터리영화제</w:t>
      </w:r>
    </w:p>
    <w:p w14:paraId="35C339CF" w14:textId="3B56B3C3" w:rsidR="00C82DB6" w:rsidRPr="000062B0" w:rsidRDefault="000062B0" w:rsidP="008E3485">
      <w:pPr>
        <w:spacing w:after="0"/>
        <w:jc w:val="center"/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</w:pPr>
      <w:r w:rsidRPr="000062B0"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  <w:t xml:space="preserve">DMZ Docs </w:t>
      </w:r>
      <w:r w:rsidR="00C32515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>다큐멘터리 마켓</w:t>
      </w:r>
      <w:r w:rsidR="00E348B7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062B0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 xml:space="preserve">피치 참여작 </w:t>
      </w:r>
      <w:r w:rsidRPr="000062B0">
        <w:rPr>
          <w:rFonts w:ascii="맑은 고딕" w:eastAsia="맑은 고딕" w:hAnsi="맑은 고딕"/>
          <w:b/>
          <w:bCs/>
          <w:color w:val="333333"/>
          <w:sz w:val="28"/>
          <w:szCs w:val="28"/>
          <w:shd w:val="clear" w:color="auto" w:fill="FFFFFF"/>
        </w:rPr>
        <w:t>24</w:t>
      </w:r>
      <w:r w:rsidRPr="000062B0">
        <w:rPr>
          <w:rFonts w:ascii="맑은 고딕" w:eastAsia="맑은 고딕" w:hAnsi="맑은 고딕" w:hint="eastAsia"/>
          <w:b/>
          <w:bCs/>
          <w:color w:val="333333"/>
          <w:sz w:val="28"/>
          <w:szCs w:val="28"/>
          <w:shd w:val="clear" w:color="auto" w:fill="FFFFFF"/>
        </w:rPr>
        <w:t>편 발표</w:t>
      </w:r>
    </w:p>
    <w:p w14:paraId="692C88CA" w14:textId="365261E7" w:rsidR="00C82DB6" w:rsidRPr="00D377AE" w:rsidRDefault="000062B0" w:rsidP="008E3485">
      <w:pPr>
        <w:spacing w:after="0"/>
        <w:jc w:val="center"/>
        <w:rPr>
          <w:sz w:val="24"/>
          <w:szCs w:val="28"/>
        </w:rPr>
      </w:pPr>
      <w:r w:rsidRPr="00D377AE">
        <w:rPr>
          <w:rFonts w:hint="eastAsia"/>
          <w:sz w:val="24"/>
          <w:szCs w:val="28"/>
        </w:rPr>
        <w:t xml:space="preserve">글로벌 피치 </w:t>
      </w:r>
      <w:r w:rsidRPr="00D377AE">
        <w:rPr>
          <w:sz w:val="24"/>
          <w:szCs w:val="28"/>
        </w:rPr>
        <w:t>16</w:t>
      </w:r>
      <w:r w:rsidRPr="00D377AE">
        <w:rPr>
          <w:rFonts w:hint="eastAsia"/>
          <w:sz w:val="24"/>
          <w:szCs w:val="28"/>
        </w:rPr>
        <w:t>편</w:t>
      </w:r>
      <w:r w:rsidRPr="00D377AE">
        <w:rPr>
          <w:rFonts w:eastAsiaTheme="minorHAnsi"/>
          <w:sz w:val="24"/>
          <w:szCs w:val="28"/>
        </w:rPr>
        <w:t>·</w:t>
      </w:r>
      <w:r w:rsidRPr="00D377AE">
        <w:rPr>
          <w:rFonts w:hint="eastAsia"/>
          <w:sz w:val="24"/>
          <w:szCs w:val="28"/>
        </w:rPr>
        <w:t xml:space="preserve">러프컷 피치 </w:t>
      </w:r>
      <w:r w:rsidRPr="00D377AE">
        <w:rPr>
          <w:sz w:val="24"/>
          <w:szCs w:val="28"/>
        </w:rPr>
        <w:t>8</w:t>
      </w:r>
      <w:r w:rsidRPr="00D377AE">
        <w:rPr>
          <w:rFonts w:hint="eastAsia"/>
          <w:sz w:val="24"/>
          <w:szCs w:val="28"/>
        </w:rPr>
        <w:t>편 선정</w:t>
      </w:r>
      <w:r w:rsidRPr="00D377AE">
        <w:rPr>
          <w:sz w:val="24"/>
          <w:szCs w:val="28"/>
        </w:rPr>
        <w:t xml:space="preserve"> </w:t>
      </w:r>
    </w:p>
    <w:p w14:paraId="3D68765C" w14:textId="3D67BC71" w:rsidR="00F46D96" w:rsidRDefault="00DC5345" w:rsidP="002D240E">
      <w:pPr>
        <w:spacing w:after="0"/>
        <w:jc w:val="center"/>
        <w:rPr>
          <w:sz w:val="22"/>
          <w:szCs w:val="24"/>
        </w:rPr>
      </w:pPr>
      <w:r w:rsidRPr="00D377AE">
        <w:rPr>
          <w:rFonts w:hint="eastAsia"/>
          <w:noProof/>
          <w:sz w:val="24"/>
          <w:szCs w:val="28"/>
        </w:rPr>
        <w:t>다양한 소재를 기반으로 한 작품성</w:t>
      </w:r>
      <w:r w:rsidRPr="00D377AE">
        <w:rPr>
          <w:rFonts w:eastAsiaTheme="minorHAnsi" w:hint="eastAsia"/>
          <w:sz w:val="24"/>
          <w:szCs w:val="28"/>
        </w:rPr>
        <w:t xml:space="preserve">과 </w:t>
      </w:r>
      <w:r w:rsidRPr="00D377AE">
        <w:rPr>
          <w:rFonts w:hint="eastAsia"/>
          <w:noProof/>
          <w:sz w:val="24"/>
          <w:szCs w:val="28"/>
        </w:rPr>
        <w:t>참신성</w:t>
      </w:r>
      <w:r w:rsidRPr="00D377AE">
        <w:rPr>
          <w:rFonts w:eastAsiaTheme="minorHAnsi"/>
          <w:sz w:val="24"/>
          <w:szCs w:val="28"/>
        </w:rPr>
        <w:t xml:space="preserve"> </w:t>
      </w:r>
      <w:r w:rsidRPr="00D377AE">
        <w:rPr>
          <w:rFonts w:hint="eastAsia"/>
          <w:noProof/>
          <w:sz w:val="24"/>
          <w:szCs w:val="28"/>
        </w:rPr>
        <w:t>돋보여</w:t>
      </w:r>
      <w:r>
        <w:rPr>
          <w:rFonts w:hint="eastAsia"/>
          <w:noProof/>
          <w:sz w:val="24"/>
          <w:szCs w:val="28"/>
        </w:rPr>
        <w:t xml:space="preserve"> </w:t>
      </w:r>
    </w:p>
    <w:p w14:paraId="761F0EE0" w14:textId="7D21FF88" w:rsidR="00614779" w:rsidRDefault="00DC5345" w:rsidP="005674C0">
      <w:pPr>
        <w:spacing w:after="0"/>
        <w:jc w:val="center"/>
        <w:rPr>
          <w:sz w:val="18"/>
          <w:szCs w:val="20"/>
        </w:rPr>
      </w:pPr>
      <w:r>
        <w:rPr>
          <w:noProof/>
          <w:sz w:val="18"/>
          <w:szCs w:val="20"/>
        </w:rPr>
        <w:drawing>
          <wp:inline distT="0" distB="0" distL="0" distR="0" wp14:anchorId="3361FBE3" wp14:editId="46BAB36A">
            <wp:extent cx="2533015" cy="1690081"/>
            <wp:effectExtent l="0" t="0" r="635" b="5715"/>
            <wp:docPr id="10453735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02" cy="169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20"/>
        </w:rPr>
        <w:t xml:space="preserve"> </w:t>
      </w:r>
      <w:r>
        <w:rPr>
          <w:noProof/>
          <w:sz w:val="18"/>
          <w:szCs w:val="20"/>
        </w:rPr>
        <w:drawing>
          <wp:inline distT="0" distB="0" distL="0" distR="0" wp14:anchorId="03552A3F" wp14:editId="0AA2B00F">
            <wp:extent cx="2528688" cy="1687195"/>
            <wp:effectExtent l="0" t="0" r="5080" b="8255"/>
            <wp:docPr id="1021621825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39" cy="169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A400" w14:textId="7FF7FC3B" w:rsidR="005674C0" w:rsidRPr="008F172D" w:rsidRDefault="005674C0" w:rsidP="005674C0">
      <w:pPr>
        <w:spacing w:after="0"/>
        <w:jc w:val="center"/>
        <w:rPr>
          <w:b/>
          <w:bCs/>
          <w:sz w:val="18"/>
          <w:szCs w:val="20"/>
        </w:rPr>
      </w:pPr>
      <w:r w:rsidRPr="008F172D">
        <w:rPr>
          <w:rFonts w:hint="eastAsia"/>
          <w:b/>
          <w:bCs/>
          <w:sz w:val="18"/>
          <w:szCs w:val="20"/>
        </w:rPr>
        <w:t>[</w:t>
      </w:r>
      <w:r w:rsidR="00DC5345" w:rsidRPr="008F172D">
        <w:rPr>
          <w:rFonts w:hint="eastAsia"/>
          <w:b/>
          <w:bCs/>
          <w:sz w:val="18"/>
          <w:szCs w:val="20"/>
        </w:rPr>
        <w:t>(좌)</w:t>
      </w:r>
      <w:r w:rsidR="00DC5345" w:rsidRPr="008F172D">
        <w:rPr>
          <w:b/>
          <w:bCs/>
          <w:sz w:val="18"/>
          <w:szCs w:val="20"/>
        </w:rPr>
        <w:t xml:space="preserve"> 202</w:t>
      </w:r>
      <w:r w:rsidR="00175953" w:rsidRPr="008F172D">
        <w:rPr>
          <w:b/>
          <w:bCs/>
          <w:sz w:val="18"/>
          <w:szCs w:val="20"/>
        </w:rPr>
        <w:t>2</w:t>
      </w:r>
      <w:r w:rsidR="00DC5345" w:rsidRPr="008F172D">
        <w:rPr>
          <w:b/>
          <w:bCs/>
          <w:sz w:val="18"/>
          <w:szCs w:val="20"/>
        </w:rPr>
        <w:t xml:space="preserve"> DMZ Docs</w:t>
      </w:r>
      <w:r w:rsidR="00D9774C" w:rsidRPr="008F172D">
        <w:rPr>
          <w:b/>
          <w:bCs/>
          <w:sz w:val="18"/>
          <w:szCs w:val="20"/>
        </w:rPr>
        <w:t xml:space="preserve"> </w:t>
      </w:r>
      <w:r w:rsidR="00D9774C" w:rsidRPr="008F172D">
        <w:rPr>
          <w:rFonts w:hint="eastAsia"/>
          <w:b/>
          <w:bCs/>
          <w:sz w:val="18"/>
          <w:szCs w:val="20"/>
        </w:rPr>
        <w:t>인더스트리</w:t>
      </w:r>
      <w:r w:rsidR="00DC5345" w:rsidRPr="008F172D">
        <w:rPr>
          <w:b/>
          <w:bCs/>
          <w:sz w:val="18"/>
          <w:szCs w:val="20"/>
        </w:rPr>
        <w:t xml:space="preserve"> </w:t>
      </w:r>
      <w:r w:rsidR="00DC5345" w:rsidRPr="008F172D">
        <w:rPr>
          <w:rFonts w:hint="eastAsia"/>
          <w:b/>
          <w:bCs/>
          <w:sz w:val="18"/>
          <w:szCs w:val="20"/>
        </w:rPr>
        <w:t xml:space="preserve">피치 현장 사진 </w:t>
      </w:r>
      <w:r w:rsidR="00DC5345" w:rsidRPr="008F172D">
        <w:rPr>
          <w:b/>
          <w:bCs/>
          <w:sz w:val="18"/>
          <w:szCs w:val="20"/>
        </w:rPr>
        <w:t>(</w:t>
      </w:r>
      <w:r w:rsidR="00DC5345" w:rsidRPr="008F172D">
        <w:rPr>
          <w:rFonts w:hint="eastAsia"/>
          <w:b/>
          <w:bCs/>
          <w:sz w:val="18"/>
          <w:szCs w:val="20"/>
        </w:rPr>
        <w:t xml:space="preserve">우) </w:t>
      </w:r>
      <w:r w:rsidR="00DC5345" w:rsidRPr="008F172D">
        <w:rPr>
          <w:b/>
          <w:bCs/>
          <w:sz w:val="18"/>
          <w:szCs w:val="20"/>
        </w:rPr>
        <w:t>202</w:t>
      </w:r>
      <w:r w:rsidR="00175953" w:rsidRPr="008F172D">
        <w:rPr>
          <w:b/>
          <w:bCs/>
          <w:sz w:val="18"/>
          <w:szCs w:val="20"/>
        </w:rPr>
        <w:t>2</w:t>
      </w:r>
      <w:r w:rsidR="00DC5345" w:rsidRPr="008F172D">
        <w:rPr>
          <w:b/>
          <w:bCs/>
          <w:sz w:val="18"/>
          <w:szCs w:val="20"/>
        </w:rPr>
        <w:t xml:space="preserve"> DMZ Docs </w:t>
      </w:r>
      <w:r w:rsidR="00DC5345" w:rsidRPr="008F172D">
        <w:rPr>
          <w:rFonts w:hint="eastAsia"/>
          <w:b/>
          <w:bCs/>
          <w:sz w:val="18"/>
          <w:szCs w:val="20"/>
        </w:rPr>
        <w:t>인</w:t>
      </w:r>
      <w:r w:rsidR="00CC0D15" w:rsidRPr="008F172D">
        <w:rPr>
          <w:rFonts w:hint="eastAsia"/>
          <w:b/>
          <w:bCs/>
          <w:sz w:val="18"/>
          <w:szCs w:val="20"/>
        </w:rPr>
        <w:t>더</w:t>
      </w:r>
      <w:r w:rsidR="00DC5345" w:rsidRPr="008F172D">
        <w:rPr>
          <w:rFonts w:hint="eastAsia"/>
          <w:b/>
          <w:bCs/>
          <w:sz w:val="18"/>
          <w:szCs w:val="20"/>
        </w:rPr>
        <w:t>스트리 개막식 단체 사진</w:t>
      </w:r>
      <w:r w:rsidRPr="008F172D">
        <w:rPr>
          <w:rFonts w:hint="eastAsia"/>
          <w:b/>
          <w:bCs/>
          <w:sz w:val="18"/>
          <w:szCs w:val="20"/>
        </w:rPr>
        <w:t>]</w:t>
      </w:r>
    </w:p>
    <w:p w14:paraId="17CC6263" w14:textId="77442065" w:rsidR="002D240E" w:rsidRDefault="002D240E" w:rsidP="00C77A54">
      <w:pPr>
        <w:spacing w:after="0"/>
        <w:rPr>
          <w:sz w:val="22"/>
          <w:szCs w:val="24"/>
        </w:rPr>
      </w:pPr>
    </w:p>
    <w:p w14:paraId="5EC4C531" w14:textId="7C3F234A" w:rsidR="00DC5345" w:rsidRDefault="00DC5345" w:rsidP="00DC5345">
      <w:pPr>
        <w:rPr>
          <w:rFonts w:ascii="맑은 고딕" w:eastAsia="맑은 고딕" w:hAnsi="맑은 고딕"/>
          <w:sz w:val="22"/>
          <w:shd w:val="clear" w:color="auto" w:fill="FFFFFF"/>
        </w:rPr>
      </w:pPr>
      <w:r w:rsidRPr="00E47F9A">
        <w:rPr>
          <w:rFonts w:ascii="맑은 고딕" w:eastAsia="맑은 고딕" w:hAnsi="맑은 고딕" w:hint="eastAsia"/>
          <w:sz w:val="22"/>
          <w:shd w:val="clear" w:color="auto" w:fill="FFFFFF"/>
        </w:rPr>
        <w:t>다큐멘터리를 통해 ‘평화, 생명, 소통’의 가치를 전하는 DMZ국제다큐멘터리영화제</w:t>
      </w:r>
      <w:r w:rsidR="00D377AE">
        <w:rPr>
          <w:rFonts w:ascii="맑은 고딕" w:eastAsia="맑은 고딕" w:hAnsi="맑은 고딕" w:hint="eastAsia"/>
          <w:sz w:val="22"/>
          <w:shd w:val="clear" w:color="auto" w:fill="FFFFFF"/>
        </w:rPr>
        <w:t>(집행위원장 장해랑,</w:t>
      </w:r>
      <w:r w:rsidR="00D377AE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D377AE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이하 </w:t>
      </w:r>
      <w:r w:rsidR="00D377AE">
        <w:rPr>
          <w:rFonts w:ascii="맑은 고딕" w:eastAsia="맑은 고딕" w:hAnsi="맑은 고딕"/>
          <w:sz w:val="22"/>
          <w:shd w:val="clear" w:color="auto" w:fill="FFFFFF"/>
        </w:rPr>
        <w:t>‘DMZ Docs’)</w:t>
      </w:r>
      <w:r w:rsidRPr="00E47F9A">
        <w:rPr>
          <w:rFonts w:ascii="맑은 고딕" w:eastAsia="맑은 고딕" w:hAnsi="맑은 고딕" w:hint="eastAsia"/>
          <w:sz w:val="22"/>
          <w:shd w:val="clear" w:color="auto" w:fill="FFFFFF"/>
        </w:rPr>
        <w:t xml:space="preserve">가 오는 </w:t>
      </w:r>
      <w:r w:rsidRPr="00E47F9A">
        <w:rPr>
          <w:rFonts w:ascii="맑은 고딕" w:eastAsia="맑은 고딕" w:hAnsi="맑은 고딕"/>
          <w:sz w:val="22"/>
          <w:shd w:val="clear" w:color="auto" w:fill="FFFFFF"/>
        </w:rPr>
        <w:t>9</w:t>
      </w:r>
      <w:r w:rsidRPr="00E47F9A">
        <w:rPr>
          <w:rFonts w:ascii="맑은 고딕" w:eastAsia="맑은 고딕" w:hAnsi="맑은 고딕" w:hint="eastAsia"/>
          <w:sz w:val="22"/>
          <w:shd w:val="clear" w:color="auto" w:fill="FFFFFF"/>
        </w:rPr>
        <w:t>월</w:t>
      </w:r>
      <w:r w:rsidR="00E348B7" w:rsidRPr="00E47F9A"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 w:rsidR="00E348B7" w:rsidRPr="00E47F9A">
        <w:rPr>
          <w:rFonts w:ascii="맑은 고딕" w:eastAsia="맑은 고딕" w:hAnsi="맑은 고딕"/>
          <w:sz w:val="22"/>
          <w:shd w:val="clear" w:color="auto" w:fill="FFFFFF"/>
        </w:rPr>
        <w:t>15</w:t>
      </w:r>
      <w:r w:rsidR="00E348B7" w:rsidRPr="00E47F9A">
        <w:rPr>
          <w:rFonts w:ascii="맑은 고딕" w:eastAsia="맑은 고딕" w:hAnsi="맑은 고딕" w:hint="eastAsia"/>
          <w:sz w:val="22"/>
          <w:shd w:val="clear" w:color="auto" w:fill="FFFFFF"/>
        </w:rPr>
        <w:t>일~</w:t>
      </w:r>
      <w:r w:rsidR="00E348B7" w:rsidRPr="00E47F9A">
        <w:rPr>
          <w:rFonts w:ascii="맑은 고딕" w:eastAsia="맑은 고딕" w:hAnsi="맑은 고딕"/>
          <w:sz w:val="22"/>
          <w:shd w:val="clear" w:color="auto" w:fill="FFFFFF"/>
        </w:rPr>
        <w:t>19</w:t>
      </w:r>
      <w:r w:rsidR="00E348B7" w:rsidRPr="00E47F9A">
        <w:rPr>
          <w:rFonts w:ascii="맑은 고딕" w:eastAsia="맑은 고딕" w:hAnsi="맑은 고딕" w:hint="eastAsia"/>
          <w:sz w:val="22"/>
          <w:shd w:val="clear" w:color="auto" w:fill="FFFFFF"/>
        </w:rPr>
        <w:t>일까지</w:t>
      </w:r>
      <w:r w:rsidRPr="00E47F9A">
        <w:rPr>
          <w:rFonts w:ascii="맑은 고딕" w:eastAsia="맑은 고딕" w:hAnsi="맑은 고딕" w:hint="eastAsia"/>
          <w:sz w:val="22"/>
          <w:shd w:val="clear" w:color="auto" w:fill="FFFFFF"/>
        </w:rPr>
        <w:t xml:space="preserve"> 열리는 </w:t>
      </w:r>
      <w:r w:rsidR="00E47F9A" w:rsidRPr="00E47F9A">
        <w:rPr>
          <w:rFonts w:ascii="맑은 고딕" w:eastAsia="맑은 고딕" w:hAnsi="맑은 고딕"/>
          <w:sz w:val="22"/>
          <w:shd w:val="clear" w:color="auto" w:fill="FFFFFF"/>
        </w:rPr>
        <w:t xml:space="preserve">2023 </w:t>
      </w:r>
      <w:r w:rsidRPr="00E47F9A">
        <w:rPr>
          <w:rFonts w:ascii="맑은 고딕" w:eastAsia="맑은 고딕" w:hAnsi="맑은 고딕" w:hint="eastAsia"/>
          <w:sz w:val="22"/>
          <w:shd w:val="clear" w:color="auto" w:fill="FFFFFF"/>
        </w:rPr>
        <w:t>D</w:t>
      </w:r>
      <w:r w:rsidRPr="00E47F9A">
        <w:rPr>
          <w:rFonts w:ascii="맑은 고딕" w:eastAsia="맑은 고딕" w:hAnsi="맑은 고딕"/>
          <w:sz w:val="22"/>
          <w:shd w:val="clear" w:color="auto" w:fill="FFFFFF"/>
        </w:rPr>
        <w:t>MZ Docs</w:t>
      </w:r>
      <w:r w:rsidR="00E348B7" w:rsidRPr="00E47F9A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C32515" w:rsidRPr="00E47F9A">
        <w:rPr>
          <w:rFonts w:ascii="맑은 고딕" w:eastAsia="맑은 고딕" w:hAnsi="맑은 고딕" w:hint="eastAsia"/>
          <w:sz w:val="22"/>
          <w:shd w:val="clear" w:color="auto" w:fill="FFFFFF"/>
        </w:rPr>
        <w:t>다큐멘터리 마켓의</w:t>
      </w:r>
      <w:r w:rsidRPr="00E47F9A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Pr="00E47F9A">
        <w:rPr>
          <w:rFonts w:ascii="맑은 고딕" w:eastAsia="맑은 고딕" w:hAnsi="맑은 고딕" w:hint="eastAsia"/>
          <w:sz w:val="22"/>
          <w:shd w:val="clear" w:color="auto" w:fill="FFFFFF"/>
        </w:rPr>
        <w:t>피치</w:t>
      </w:r>
      <w:r w:rsidR="00E348B7" w:rsidRPr="00E47F9A">
        <w:rPr>
          <w:rFonts w:ascii="맑은 고딕" w:eastAsia="맑은 고딕" w:hAnsi="맑은 고딕" w:hint="eastAsia"/>
          <w:sz w:val="22"/>
          <w:shd w:val="clear" w:color="auto" w:fill="FFFFFF"/>
        </w:rPr>
        <w:t xml:space="preserve">에 </w:t>
      </w:r>
      <w:r w:rsidRPr="00E47F9A">
        <w:rPr>
          <w:rFonts w:ascii="맑은 고딕" w:eastAsia="맑은 고딕" w:hAnsi="맑은 고딕" w:hint="eastAsia"/>
          <w:sz w:val="22"/>
          <w:shd w:val="clear" w:color="auto" w:fill="FFFFFF"/>
        </w:rPr>
        <w:t>참여</w:t>
      </w:r>
      <w:r w:rsidR="00E348B7" w:rsidRPr="00E47F9A">
        <w:rPr>
          <w:rFonts w:ascii="맑은 고딕" w:eastAsia="맑은 고딕" w:hAnsi="맑은 고딕" w:hint="eastAsia"/>
          <w:sz w:val="22"/>
          <w:shd w:val="clear" w:color="auto" w:fill="FFFFFF"/>
        </w:rPr>
        <w:t>할 작품</w:t>
      </w:r>
      <w:r w:rsidRPr="00E47F9A"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 w:rsidRPr="00E47F9A">
        <w:rPr>
          <w:rFonts w:ascii="맑은 고딕" w:eastAsia="맑은 고딕" w:hAnsi="맑은 고딕"/>
          <w:sz w:val="22"/>
          <w:shd w:val="clear" w:color="auto" w:fill="FFFFFF"/>
        </w:rPr>
        <w:t>24</w:t>
      </w:r>
      <w:r w:rsidRPr="00E47F9A">
        <w:rPr>
          <w:rFonts w:ascii="맑은 고딕" w:eastAsia="맑은 고딕" w:hAnsi="맑은 고딕" w:hint="eastAsia"/>
          <w:sz w:val="22"/>
          <w:shd w:val="clear" w:color="auto" w:fill="FFFFFF"/>
        </w:rPr>
        <w:t>편을 발표했다.</w:t>
      </w:r>
    </w:p>
    <w:p w14:paraId="7AD19DC0" w14:textId="77777777" w:rsidR="00A6105F" w:rsidRDefault="00A6105F" w:rsidP="00DC5345">
      <w:pPr>
        <w:rPr>
          <w:rFonts w:ascii="맑은 고딕" w:eastAsia="맑은 고딕" w:hAnsi="맑은 고딕"/>
          <w:sz w:val="22"/>
          <w:shd w:val="clear" w:color="auto" w:fill="FFFFFF"/>
        </w:rPr>
      </w:pPr>
    </w:p>
    <w:p w14:paraId="11AC17FA" w14:textId="77777777" w:rsidR="00A6105F" w:rsidRDefault="00A6105F" w:rsidP="00DC5345">
      <w:pPr>
        <w:rPr>
          <w:rFonts w:eastAsiaTheme="minorHAnsi"/>
          <w:sz w:val="22"/>
        </w:rPr>
      </w:pPr>
      <w:r w:rsidRPr="00A6105F">
        <w:rPr>
          <w:rFonts w:eastAsiaTheme="minorHAnsi"/>
          <w:sz w:val="22"/>
        </w:rPr>
        <w:t>DMZ Docs 인더스트리는 한국과 아시아의 우수한 다큐멘터리 프로젝트를 발굴, 지원, 육성하고 영화제 기간 동안 다큐멘터리 마켓을 조성해 글로벌 다큐멘터리 산업관계자들과 창작자들이 만나 활발하게 교류하고 연대할 수 있는 기회를 제공한다.</w:t>
      </w:r>
      <w:r w:rsidRPr="00DC5345">
        <w:rPr>
          <w:rFonts w:eastAsiaTheme="minorHAnsi"/>
          <w:sz w:val="22"/>
        </w:rPr>
        <w:t xml:space="preserve"> </w:t>
      </w:r>
    </w:p>
    <w:p w14:paraId="034D95CE" w14:textId="77777777" w:rsidR="00A6105F" w:rsidRDefault="00A6105F" w:rsidP="00DC5345">
      <w:pPr>
        <w:rPr>
          <w:rFonts w:eastAsiaTheme="minorHAnsi"/>
          <w:sz w:val="22"/>
        </w:rPr>
      </w:pPr>
    </w:p>
    <w:p w14:paraId="1A4F602E" w14:textId="12207C4F" w:rsidR="00DC5345" w:rsidRPr="00DC5345" w:rsidRDefault="00DC5345" w:rsidP="00DC5345">
      <w:pPr>
        <w:rPr>
          <w:rFonts w:eastAsiaTheme="minorHAnsi"/>
          <w:sz w:val="22"/>
        </w:rPr>
      </w:pPr>
      <w:r w:rsidRPr="00DC5345">
        <w:rPr>
          <w:rFonts w:eastAsiaTheme="minorHAnsi"/>
          <w:sz w:val="22"/>
        </w:rPr>
        <w:t xml:space="preserve">‘DMZ Docs </w:t>
      </w:r>
      <w:r w:rsidR="00CC0D15">
        <w:rPr>
          <w:rFonts w:eastAsiaTheme="minorHAnsi" w:hint="eastAsia"/>
          <w:sz w:val="22"/>
        </w:rPr>
        <w:t>피치</w:t>
      </w:r>
      <w:r w:rsidRPr="00DC5345">
        <w:rPr>
          <w:rFonts w:eastAsiaTheme="minorHAnsi"/>
          <w:sz w:val="22"/>
        </w:rPr>
        <w:t xml:space="preserve">’는 현재 제작 중인 다큐멘터리 프로젝트를 발굴해 </w:t>
      </w:r>
      <w:r w:rsidRPr="00E47F9A">
        <w:rPr>
          <w:rFonts w:eastAsiaTheme="minorHAnsi"/>
          <w:sz w:val="22"/>
        </w:rPr>
        <w:t>글로벌 다큐멘터리 산업관계자들에게 소개하는 프로그램</w:t>
      </w:r>
      <w:r w:rsidRPr="00E47F9A">
        <w:rPr>
          <w:rFonts w:eastAsiaTheme="minorHAnsi" w:hint="eastAsia"/>
          <w:sz w:val="22"/>
        </w:rPr>
        <w:t>이</w:t>
      </w:r>
      <w:r w:rsidRPr="00E47F9A">
        <w:rPr>
          <w:rFonts w:eastAsiaTheme="minorHAnsi"/>
          <w:sz w:val="22"/>
        </w:rPr>
        <w:t>다. 어려운 환경에서 의미</w:t>
      </w:r>
      <w:r w:rsidR="00243E88" w:rsidRPr="00E47F9A">
        <w:rPr>
          <w:rFonts w:eastAsiaTheme="minorHAnsi" w:hint="eastAsia"/>
          <w:sz w:val="22"/>
        </w:rPr>
        <w:t xml:space="preserve"> </w:t>
      </w:r>
      <w:r w:rsidRPr="00E47F9A">
        <w:rPr>
          <w:rFonts w:eastAsiaTheme="minorHAnsi"/>
          <w:sz w:val="22"/>
        </w:rPr>
        <w:t>있는 작품을 만들</w:t>
      </w:r>
      <w:r w:rsidR="005A609B" w:rsidRPr="00E47F9A">
        <w:rPr>
          <w:rFonts w:eastAsiaTheme="minorHAnsi" w:hint="eastAsia"/>
          <w:sz w:val="22"/>
        </w:rPr>
        <w:t>어 가</w:t>
      </w:r>
      <w:r w:rsidR="00D9774C" w:rsidRPr="00E47F9A">
        <w:rPr>
          <w:rFonts w:eastAsiaTheme="minorHAnsi" w:hint="eastAsia"/>
          <w:sz w:val="22"/>
        </w:rPr>
        <w:t>고</w:t>
      </w:r>
      <w:r w:rsidR="00243E88" w:rsidRPr="00E47F9A">
        <w:rPr>
          <w:rFonts w:eastAsiaTheme="minorHAnsi" w:hint="eastAsia"/>
          <w:sz w:val="22"/>
        </w:rPr>
        <w:t xml:space="preserve"> </w:t>
      </w:r>
      <w:r w:rsidR="00D9774C" w:rsidRPr="00E47F9A">
        <w:rPr>
          <w:rFonts w:eastAsiaTheme="minorHAnsi" w:hint="eastAsia"/>
          <w:sz w:val="22"/>
        </w:rPr>
        <w:t>있</w:t>
      </w:r>
      <w:r w:rsidRPr="00E47F9A">
        <w:rPr>
          <w:rFonts w:eastAsiaTheme="minorHAnsi"/>
          <w:sz w:val="22"/>
        </w:rPr>
        <w:t>는 한국과 아시아의 다큐</w:t>
      </w:r>
      <w:r w:rsidR="00D9774C" w:rsidRPr="00E47F9A">
        <w:rPr>
          <w:rFonts w:eastAsiaTheme="minorHAnsi" w:hint="eastAsia"/>
          <w:sz w:val="22"/>
        </w:rPr>
        <w:t>멘터리</w:t>
      </w:r>
      <w:r w:rsidRPr="00E47F9A">
        <w:rPr>
          <w:rFonts w:eastAsiaTheme="minorHAnsi"/>
          <w:sz w:val="22"/>
        </w:rPr>
        <w:t xml:space="preserve"> 창작자들이 전문가로부터 작품 개발에 필요한 피드백을 받고, 산업관계자들의 수요를 파악하</w:t>
      </w:r>
      <w:r w:rsidR="00D9774C" w:rsidRPr="00E47F9A">
        <w:rPr>
          <w:rFonts w:eastAsiaTheme="minorHAnsi" w:hint="eastAsia"/>
          <w:sz w:val="22"/>
        </w:rPr>
        <w:t>여</w:t>
      </w:r>
      <w:r w:rsidRPr="00E47F9A">
        <w:rPr>
          <w:rFonts w:eastAsiaTheme="minorHAnsi"/>
          <w:sz w:val="22"/>
        </w:rPr>
        <w:t xml:space="preserve"> 펀딩을 확보할 수 있는 소중한 기회를 제공</w:t>
      </w:r>
      <w:r w:rsidRPr="00E47F9A">
        <w:rPr>
          <w:rFonts w:eastAsiaTheme="minorHAnsi" w:hint="eastAsia"/>
          <w:sz w:val="22"/>
        </w:rPr>
        <w:t>한</w:t>
      </w:r>
      <w:r w:rsidRPr="00E47F9A">
        <w:rPr>
          <w:rFonts w:eastAsiaTheme="minorHAnsi"/>
          <w:sz w:val="22"/>
        </w:rPr>
        <w:t xml:space="preserve">다. 또한, 경쟁심사를 통해 선정된 우수작들에게 상금을 지급하고, </w:t>
      </w:r>
      <w:r w:rsidR="00D9774C" w:rsidRPr="00E47F9A">
        <w:rPr>
          <w:rFonts w:eastAsiaTheme="minorHAnsi" w:hint="eastAsia"/>
          <w:sz w:val="22"/>
        </w:rPr>
        <w:t>방</w:t>
      </w:r>
      <w:r w:rsidRPr="00E47F9A">
        <w:rPr>
          <w:rFonts w:eastAsiaTheme="minorHAnsi"/>
          <w:sz w:val="22"/>
        </w:rPr>
        <w:t>송 커미셔너, 영화제 관계자, 세일즈 및 배급사 관계자들과</w:t>
      </w:r>
      <w:r w:rsidR="00D9774C" w:rsidRPr="00E47F9A">
        <w:rPr>
          <w:rFonts w:eastAsiaTheme="minorHAnsi" w:hint="eastAsia"/>
          <w:sz w:val="22"/>
        </w:rPr>
        <w:t>의 일대일 비즈니스 미팅을</w:t>
      </w:r>
      <w:r w:rsidRPr="00E47F9A">
        <w:rPr>
          <w:rFonts w:eastAsiaTheme="minorHAnsi"/>
          <w:sz w:val="22"/>
        </w:rPr>
        <w:t xml:space="preserve"> 주선</w:t>
      </w:r>
      <w:r w:rsidRPr="00E47F9A">
        <w:rPr>
          <w:rFonts w:eastAsiaTheme="minorHAnsi" w:hint="eastAsia"/>
          <w:sz w:val="22"/>
        </w:rPr>
        <w:t>한</w:t>
      </w:r>
      <w:r w:rsidRPr="00E47F9A">
        <w:rPr>
          <w:rFonts w:eastAsiaTheme="minorHAnsi"/>
          <w:sz w:val="22"/>
        </w:rPr>
        <w:t>다.</w:t>
      </w:r>
      <w:r w:rsidRPr="00DC5345">
        <w:rPr>
          <w:rFonts w:eastAsiaTheme="minorHAnsi"/>
          <w:sz w:val="22"/>
        </w:rPr>
        <w:t xml:space="preserve"> </w:t>
      </w:r>
    </w:p>
    <w:p w14:paraId="722973C3" w14:textId="77777777" w:rsidR="00DC5345" w:rsidRPr="00DC5345" w:rsidRDefault="00DC5345" w:rsidP="00DC5345">
      <w:pPr>
        <w:rPr>
          <w:rFonts w:eastAsiaTheme="minorHAnsi"/>
          <w:sz w:val="22"/>
        </w:rPr>
      </w:pPr>
    </w:p>
    <w:p w14:paraId="03DE7873" w14:textId="09B7D94E" w:rsidR="00DC5345" w:rsidRDefault="00DC5345" w:rsidP="00DC5345">
      <w:pPr>
        <w:rPr>
          <w:rFonts w:eastAsiaTheme="minorHAnsi"/>
          <w:sz w:val="22"/>
        </w:rPr>
      </w:pPr>
      <w:r w:rsidRPr="00DC5345">
        <w:rPr>
          <w:rFonts w:eastAsiaTheme="minorHAnsi" w:hint="eastAsia"/>
          <w:sz w:val="22"/>
        </w:rPr>
        <w:lastRenderedPageBreak/>
        <w:t xml:space="preserve">지난 </w:t>
      </w:r>
      <w:r w:rsidRPr="00DC5345">
        <w:rPr>
          <w:rFonts w:eastAsiaTheme="minorHAnsi"/>
          <w:sz w:val="22"/>
        </w:rPr>
        <w:t>5</w:t>
      </w:r>
      <w:r w:rsidRPr="00DC5345">
        <w:rPr>
          <w:rFonts w:eastAsiaTheme="minorHAnsi" w:hint="eastAsia"/>
          <w:sz w:val="22"/>
        </w:rPr>
        <w:t xml:space="preserve">월 </w:t>
      </w:r>
      <w:r w:rsidRPr="00DC5345">
        <w:rPr>
          <w:rFonts w:eastAsiaTheme="minorHAnsi"/>
          <w:sz w:val="22"/>
        </w:rPr>
        <w:t>22</w:t>
      </w:r>
      <w:r w:rsidRPr="00DC5345">
        <w:rPr>
          <w:rFonts w:eastAsiaTheme="minorHAnsi" w:hint="eastAsia"/>
          <w:sz w:val="22"/>
        </w:rPr>
        <w:t xml:space="preserve">일부터 </w:t>
      </w:r>
      <w:r w:rsidRPr="00DC5345">
        <w:rPr>
          <w:rFonts w:eastAsiaTheme="minorHAnsi"/>
          <w:sz w:val="22"/>
        </w:rPr>
        <w:t>6</w:t>
      </w:r>
      <w:r w:rsidRPr="00DC5345">
        <w:rPr>
          <w:rFonts w:eastAsiaTheme="minorHAnsi" w:hint="eastAsia"/>
          <w:sz w:val="22"/>
        </w:rPr>
        <w:t xml:space="preserve">월 </w:t>
      </w:r>
      <w:r w:rsidRPr="00DC5345">
        <w:rPr>
          <w:rFonts w:eastAsiaTheme="minorHAnsi"/>
          <w:sz w:val="22"/>
        </w:rPr>
        <w:t>14</w:t>
      </w:r>
      <w:r w:rsidRPr="00DC5345">
        <w:rPr>
          <w:rFonts w:eastAsiaTheme="minorHAnsi" w:hint="eastAsia"/>
          <w:sz w:val="22"/>
        </w:rPr>
        <w:t xml:space="preserve">일까지 </w:t>
      </w:r>
      <w:r w:rsidR="00CC0D15">
        <w:rPr>
          <w:rFonts w:eastAsiaTheme="minorHAnsi" w:hint="eastAsia"/>
          <w:sz w:val="22"/>
        </w:rPr>
        <w:t>진행</w:t>
      </w:r>
      <w:r w:rsidRPr="00DC5345">
        <w:rPr>
          <w:rFonts w:eastAsiaTheme="minorHAnsi" w:hint="eastAsia"/>
          <w:sz w:val="22"/>
        </w:rPr>
        <w:t>된 D</w:t>
      </w:r>
      <w:r w:rsidRPr="00DC5345">
        <w:rPr>
          <w:rFonts w:eastAsiaTheme="minorHAnsi"/>
          <w:sz w:val="22"/>
        </w:rPr>
        <w:t xml:space="preserve">MZ Docs </w:t>
      </w:r>
      <w:r w:rsidRPr="00DC5345">
        <w:rPr>
          <w:rFonts w:eastAsiaTheme="minorHAnsi" w:hint="eastAsia"/>
          <w:sz w:val="22"/>
        </w:rPr>
        <w:t>피치 프로그램 접수에는 3</w:t>
      </w:r>
      <w:r w:rsidRPr="00DC5345">
        <w:rPr>
          <w:rFonts w:eastAsiaTheme="minorHAnsi"/>
          <w:sz w:val="22"/>
        </w:rPr>
        <w:t>7</w:t>
      </w:r>
      <w:r w:rsidRPr="00DC5345">
        <w:rPr>
          <w:rFonts w:eastAsiaTheme="minorHAnsi" w:hint="eastAsia"/>
          <w:sz w:val="22"/>
        </w:rPr>
        <w:t xml:space="preserve">개국 총 </w:t>
      </w:r>
      <w:r w:rsidRPr="00DC5345">
        <w:rPr>
          <w:rFonts w:eastAsiaTheme="minorHAnsi"/>
          <w:sz w:val="22"/>
        </w:rPr>
        <w:t>123</w:t>
      </w:r>
      <w:r w:rsidRPr="00DC5345">
        <w:rPr>
          <w:rFonts w:eastAsiaTheme="minorHAnsi" w:hint="eastAsia"/>
          <w:sz w:val="22"/>
        </w:rPr>
        <w:t>편이 신청했</w:t>
      </w:r>
      <w:r w:rsidR="005A609B">
        <w:rPr>
          <w:rFonts w:eastAsiaTheme="minorHAnsi" w:hint="eastAsia"/>
          <w:sz w:val="22"/>
        </w:rPr>
        <w:t>으며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 xml:space="preserve">글로벌 피치와 러프컷 피치 모두 한국과 아시아로 나누어 </w:t>
      </w:r>
      <w:r w:rsidR="00C32515">
        <w:rPr>
          <w:rFonts w:eastAsiaTheme="minorHAnsi" w:hint="eastAsia"/>
          <w:sz w:val="22"/>
        </w:rPr>
        <w:t xml:space="preserve">국내외 다큐멘터리 전문가로 구성된 심사위원단이 </w:t>
      </w:r>
      <w:r w:rsidR="00C32515" w:rsidRPr="00E47F9A">
        <w:rPr>
          <w:rFonts w:eastAsiaTheme="minorHAnsi" w:hint="eastAsia"/>
          <w:sz w:val="22"/>
        </w:rPr>
        <w:t xml:space="preserve">심사를 </w:t>
      </w:r>
      <w:r w:rsidRPr="00E47F9A">
        <w:rPr>
          <w:rFonts w:eastAsiaTheme="minorHAnsi" w:hint="eastAsia"/>
          <w:sz w:val="22"/>
        </w:rPr>
        <w:t>진행</w:t>
      </w:r>
      <w:r w:rsidR="00E348B7" w:rsidRPr="00E47F9A">
        <w:rPr>
          <w:rFonts w:eastAsiaTheme="minorHAnsi" w:hint="eastAsia"/>
          <w:sz w:val="22"/>
        </w:rPr>
        <w:t>했다.</w:t>
      </w:r>
      <w:r w:rsidR="00E348B7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 xml:space="preserve">글로벌 피치 한국 프로젝트는 오정훈 </w:t>
      </w:r>
      <w:r w:rsidRPr="00DC5345">
        <w:rPr>
          <w:rFonts w:eastAsiaTheme="minorHAnsi"/>
          <w:sz w:val="22"/>
        </w:rPr>
        <w:t xml:space="preserve">DMZ Docs </w:t>
      </w:r>
      <w:r w:rsidRPr="00DC5345">
        <w:rPr>
          <w:rFonts w:eastAsiaTheme="minorHAnsi" w:hint="eastAsia"/>
          <w:sz w:val="22"/>
        </w:rPr>
        <w:t>부집행위원장,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정주리 감독,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조지훈 무주산골영화제 프로그래머가,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아시아 프로젝트는 감병석 프로듀서,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 xml:space="preserve">김선아 </w:t>
      </w:r>
      <w:r w:rsidRPr="00DC5345">
        <w:rPr>
          <w:rFonts w:eastAsiaTheme="minorHAnsi"/>
          <w:sz w:val="22"/>
        </w:rPr>
        <w:t xml:space="preserve">DMZ Docs </w:t>
      </w:r>
      <w:r w:rsidR="00C32515">
        <w:rPr>
          <w:rFonts w:eastAsiaTheme="minorHAnsi" w:hint="eastAsia"/>
          <w:sz w:val="22"/>
        </w:rPr>
        <w:t xml:space="preserve">인더스트리 </w:t>
      </w:r>
      <w:r w:rsidRPr="00DC5345">
        <w:rPr>
          <w:rFonts w:eastAsiaTheme="minorHAnsi" w:hint="eastAsia"/>
          <w:sz w:val="22"/>
        </w:rPr>
        <w:t>프로듀서,</w:t>
      </w:r>
      <w:r w:rsidRPr="00DC5345">
        <w:rPr>
          <w:rFonts w:eastAsiaTheme="minorHAnsi"/>
          <w:sz w:val="22"/>
        </w:rPr>
        <w:t xml:space="preserve"> </w:t>
      </w:r>
      <w:r w:rsidR="008F172D">
        <w:rPr>
          <w:rFonts w:eastAsiaTheme="minorHAnsi" w:hint="eastAsia"/>
          <w:sz w:val="22"/>
        </w:rPr>
        <w:t xml:space="preserve">카림 애투나 </w:t>
      </w:r>
      <w:r w:rsidRPr="00DC5345">
        <w:rPr>
          <w:rFonts w:eastAsiaTheme="minorHAnsi" w:hint="eastAsia"/>
          <w:sz w:val="22"/>
        </w:rPr>
        <w:t>프로듀서가 맡았다.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러프컷 피치 한국 프로젝트는 이연정 편집감독,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 xml:space="preserve">장병원 </w:t>
      </w:r>
      <w:r w:rsidRPr="00DC5345">
        <w:rPr>
          <w:rFonts w:eastAsiaTheme="minorHAnsi"/>
          <w:sz w:val="22"/>
        </w:rPr>
        <w:t xml:space="preserve">DMZ Docs </w:t>
      </w:r>
      <w:r w:rsidRPr="00DC5345">
        <w:rPr>
          <w:rFonts w:eastAsiaTheme="minorHAnsi" w:hint="eastAsia"/>
          <w:sz w:val="22"/>
        </w:rPr>
        <w:t>수석 프로그래머,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진모영 감독이</w:t>
      </w:r>
      <w:r w:rsidR="00C32515">
        <w:rPr>
          <w:rFonts w:eastAsiaTheme="minorHAnsi" w:hint="eastAsia"/>
          <w:sz w:val="22"/>
        </w:rPr>
        <w:t>,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 xml:space="preserve">아시아 프로젝트는 김선아 </w:t>
      </w:r>
      <w:r w:rsidRPr="00DC5345">
        <w:rPr>
          <w:rFonts w:eastAsiaTheme="minorHAnsi"/>
          <w:sz w:val="22"/>
        </w:rPr>
        <w:t xml:space="preserve">DMZ Docs </w:t>
      </w:r>
      <w:r w:rsidR="00C32515">
        <w:rPr>
          <w:rFonts w:eastAsiaTheme="minorHAnsi" w:hint="eastAsia"/>
          <w:sz w:val="22"/>
        </w:rPr>
        <w:t xml:space="preserve">인더스트리 </w:t>
      </w:r>
      <w:r w:rsidRPr="00DC5345">
        <w:rPr>
          <w:rFonts w:eastAsiaTheme="minorHAnsi" w:hint="eastAsia"/>
          <w:sz w:val="22"/>
        </w:rPr>
        <w:t>프로듀서,</w:t>
      </w:r>
      <w:r w:rsidRPr="00DC5345">
        <w:rPr>
          <w:rFonts w:eastAsiaTheme="minorHAnsi"/>
          <w:sz w:val="22"/>
        </w:rPr>
        <w:t xml:space="preserve"> </w:t>
      </w:r>
      <w:r w:rsidR="008F172D">
        <w:rPr>
          <w:rFonts w:eastAsiaTheme="minorHAnsi" w:hint="eastAsia"/>
          <w:sz w:val="22"/>
        </w:rPr>
        <w:t>파트리치아 만시니</w:t>
      </w:r>
      <w:r w:rsidRPr="0003458B">
        <w:rPr>
          <w:rFonts w:eastAsiaTheme="minorHAnsi"/>
          <w:color w:val="4472C4" w:themeColor="accent1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컨설턴트,</w:t>
      </w:r>
      <w:r w:rsidRPr="00DC5345">
        <w:rPr>
          <w:rFonts w:eastAsiaTheme="minorHAnsi"/>
          <w:sz w:val="22"/>
        </w:rPr>
        <w:t xml:space="preserve"> </w:t>
      </w:r>
      <w:r w:rsidR="008F172D">
        <w:rPr>
          <w:rFonts w:eastAsiaTheme="minorHAnsi" w:hint="eastAsia"/>
          <w:sz w:val="22"/>
        </w:rPr>
        <w:t>울디스 세쿨리스</w:t>
      </w:r>
      <w:r w:rsidRPr="0003458B">
        <w:rPr>
          <w:rFonts w:eastAsiaTheme="minorHAnsi"/>
          <w:color w:val="4472C4" w:themeColor="accent1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 xml:space="preserve">프로듀서가 </w:t>
      </w:r>
      <w:r w:rsidR="00C32515">
        <w:rPr>
          <w:rFonts w:eastAsiaTheme="minorHAnsi" w:hint="eastAsia"/>
          <w:sz w:val="22"/>
        </w:rPr>
        <w:t>맡았다</w:t>
      </w:r>
      <w:r w:rsidRPr="00E47F9A">
        <w:rPr>
          <w:rFonts w:eastAsiaTheme="minorHAnsi" w:hint="eastAsia"/>
          <w:sz w:val="22"/>
        </w:rPr>
        <w:t>.</w:t>
      </w:r>
      <w:r w:rsidRPr="00DC5345">
        <w:rPr>
          <w:rFonts w:eastAsiaTheme="minorHAnsi"/>
          <w:sz w:val="22"/>
        </w:rPr>
        <w:t xml:space="preserve"> </w:t>
      </w:r>
    </w:p>
    <w:p w14:paraId="5DEA72A3" w14:textId="77777777" w:rsidR="00C32515" w:rsidRPr="00DF2E49" w:rsidRDefault="00C32515" w:rsidP="00DC5345">
      <w:pPr>
        <w:rPr>
          <w:rFonts w:eastAsiaTheme="minorHAnsi"/>
          <w:sz w:val="22"/>
        </w:rPr>
      </w:pPr>
    </w:p>
    <w:p w14:paraId="12E170D5" w14:textId="5A028C08" w:rsidR="005A609B" w:rsidRPr="00E47F9A" w:rsidRDefault="005A609B" w:rsidP="00DC5345">
      <w:pPr>
        <w:rPr>
          <w:rFonts w:eastAsiaTheme="minorHAnsi"/>
          <w:color w:val="000000" w:themeColor="text1"/>
          <w:sz w:val="22"/>
        </w:rPr>
      </w:pPr>
      <w:r w:rsidRPr="00E47F9A">
        <w:rPr>
          <w:rFonts w:eastAsiaTheme="minorHAnsi" w:hint="eastAsia"/>
          <w:color w:val="000000" w:themeColor="text1"/>
          <w:sz w:val="22"/>
        </w:rPr>
        <w:t>올해 글로벌 피치에 출품한 작품들은 여성,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빈곤,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입양,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장애인,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죽음,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노동자,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환경,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이주,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젠더,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청소년,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노인,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가족문제 등 다양한 소재들을 다루고 있다.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 xml:space="preserve">한국 </w:t>
      </w:r>
      <w:r w:rsidR="00E47F9A" w:rsidRPr="00E47F9A">
        <w:rPr>
          <w:rFonts w:eastAsiaTheme="minorHAnsi" w:hint="eastAsia"/>
          <w:color w:val="000000" w:themeColor="text1"/>
          <w:sz w:val="22"/>
        </w:rPr>
        <w:t xml:space="preserve">작품을 심사한 </w:t>
      </w:r>
      <w:r w:rsidRPr="00E47F9A">
        <w:rPr>
          <w:rFonts w:eastAsiaTheme="minorHAnsi" w:hint="eastAsia"/>
          <w:color w:val="000000" w:themeColor="text1"/>
          <w:sz w:val="22"/>
        </w:rPr>
        <w:t>심사위원은</w:t>
      </w:r>
      <w:r w:rsidRPr="00E47F9A">
        <w:rPr>
          <w:rFonts w:eastAsiaTheme="minorHAnsi"/>
          <w:color w:val="000000" w:themeColor="text1"/>
          <w:sz w:val="22"/>
        </w:rPr>
        <w:t xml:space="preserve"> “</w:t>
      </w:r>
      <w:r w:rsidRPr="00E47F9A">
        <w:rPr>
          <w:rFonts w:eastAsiaTheme="minorHAnsi" w:hint="eastAsia"/>
          <w:color w:val="000000" w:themeColor="text1"/>
          <w:sz w:val="22"/>
        </w:rPr>
        <w:t>다양한 소재들을 통해 한국 사회 내부의 다양하고 첨예한 문제들을 자신만의 시선으로 바라보고자 하는 각 프로젝트의 노력과, 어려운 여건 속에서 작품을 완성하고자 하는 제작진의 고군분투가 돋보였다</w:t>
      </w:r>
      <w:r w:rsidRPr="00E47F9A">
        <w:rPr>
          <w:rFonts w:eastAsiaTheme="minorHAnsi"/>
          <w:color w:val="000000" w:themeColor="text1"/>
          <w:sz w:val="22"/>
        </w:rPr>
        <w:t xml:space="preserve">” </w:t>
      </w:r>
      <w:r w:rsidRPr="00E47F9A">
        <w:rPr>
          <w:rFonts w:eastAsiaTheme="minorHAnsi" w:hint="eastAsia"/>
          <w:color w:val="000000" w:themeColor="text1"/>
          <w:sz w:val="22"/>
        </w:rPr>
        <w:t>라고 평했다.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 xml:space="preserve">러프컷 피치의 심사를 맡은 심사위원단은 </w:t>
      </w:r>
      <w:r w:rsidRPr="00E47F9A">
        <w:rPr>
          <w:rFonts w:eastAsiaTheme="minorHAnsi"/>
          <w:color w:val="000000" w:themeColor="text1"/>
          <w:sz w:val="22"/>
        </w:rPr>
        <w:t>“</w:t>
      </w:r>
      <w:r w:rsidRPr="00E47F9A">
        <w:rPr>
          <w:rFonts w:eastAsiaTheme="minorHAnsi" w:hint="eastAsia"/>
          <w:color w:val="000000" w:themeColor="text1"/>
          <w:sz w:val="22"/>
        </w:rPr>
        <w:t>소재의 참신함과 소구력,</w:t>
      </w:r>
      <w:r w:rsidRPr="00E47F9A">
        <w:rPr>
          <w:rFonts w:eastAsiaTheme="minorHAnsi"/>
          <w:color w:val="000000" w:themeColor="text1"/>
          <w:sz w:val="22"/>
        </w:rPr>
        <w:t xml:space="preserve"> </w:t>
      </w:r>
      <w:r w:rsidRPr="00E47F9A">
        <w:rPr>
          <w:rFonts w:eastAsiaTheme="minorHAnsi" w:hint="eastAsia"/>
          <w:color w:val="000000" w:themeColor="text1"/>
          <w:sz w:val="22"/>
        </w:rPr>
        <w:t>그리고 완성도에 대한 기대와 지원의 필요성을 골고루 고려해 작품을 선정했다.</w:t>
      </w:r>
      <w:r w:rsidRPr="00E47F9A">
        <w:rPr>
          <w:rFonts w:eastAsiaTheme="minorHAnsi"/>
          <w:color w:val="000000" w:themeColor="text1"/>
          <w:sz w:val="22"/>
        </w:rPr>
        <w:t>”</w:t>
      </w:r>
      <w:r w:rsidRPr="00E47F9A">
        <w:rPr>
          <w:rFonts w:eastAsiaTheme="minorHAnsi" w:hint="eastAsia"/>
          <w:color w:val="000000" w:themeColor="text1"/>
          <w:sz w:val="22"/>
        </w:rPr>
        <w:t>고 밝혔다.</w:t>
      </w:r>
    </w:p>
    <w:p w14:paraId="6D56EFEB" w14:textId="77777777" w:rsidR="005A609B" w:rsidRDefault="005A609B" w:rsidP="00DC5345">
      <w:pPr>
        <w:rPr>
          <w:rFonts w:eastAsiaTheme="minorHAnsi"/>
          <w:sz w:val="22"/>
        </w:rPr>
      </w:pPr>
    </w:p>
    <w:p w14:paraId="365E5E2A" w14:textId="5BAFC0FC" w:rsidR="00DC5345" w:rsidRPr="00DC5345" w:rsidRDefault="00DC5345" w:rsidP="00DC5345">
      <w:pPr>
        <w:rPr>
          <w:rFonts w:eastAsiaTheme="minorHAnsi"/>
          <w:sz w:val="22"/>
        </w:rPr>
      </w:pPr>
      <w:r w:rsidRPr="00DC5345">
        <w:rPr>
          <w:rFonts w:eastAsiaTheme="minorHAnsi" w:hint="eastAsia"/>
          <w:sz w:val="22"/>
        </w:rPr>
        <w:t>D</w:t>
      </w:r>
      <w:r w:rsidRPr="00DC5345">
        <w:rPr>
          <w:rFonts w:eastAsiaTheme="minorHAnsi"/>
          <w:sz w:val="22"/>
        </w:rPr>
        <w:t xml:space="preserve">MZ Docs </w:t>
      </w:r>
      <w:r w:rsidRPr="00DC5345">
        <w:rPr>
          <w:rFonts w:eastAsiaTheme="minorHAnsi" w:hint="eastAsia"/>
          <w:sz w:val="22"/>
        </w:rPr>
        <w:t>피치 참여작으로 선정된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작품들은 제작 단계에 있거나 편집이 진행 중인 프로젝</w:t>
      </w:r>
      <w:r w:rsidR="00C32515">
        <w:rPr>
          <w:rFonts w:eastAsiaTheme="minorHAnsi" w:hint="eastAsia"/>
          <w:sz w:val="22"/>
        </w:rPr>
        <w:t xml:space="preserve">트로 </w:t>
      </w:r>
      <w:r w:rsidR="00C32515">
        <w:rPr>
          <w:rFonts w:eastAsiaTheme="minorHAnsi"/>
          <w:sz w:val="22"/>
        </w:rPr>
        <w:t xml:space="preserve">모든 </w:t>
      </w:r>
      <w:r w:rsidR="00C32515">
        <w:rPr>
          <w:rFonts w:eastAsiaTheme="minorHAnsi" w:hint="eastAsia"/>
          <w:sz w:val="22"/>
        </w:rPr>
        <w:t xml:space="preserve">작품에 </w:t>
      </w:r>
      <w:r w:rsidR="00C32515">
        <w:rPr>
          <w:rFonts w:eastAsiaTheme="minorHAnsi"/>
          <w:sz w:val="22"/>
        </w:rPr>
        <w:t>200</w:t>
      </w:r>
      <w:r w:rsidR="00C32515">
        <w:rPr>
          <w:rFonts w:eastAsiaTheme="minorHAnsi" w:hint="eastAsia"/>
          <w:sz w:val="22"/>
        </w:rPr>
        <w:t>만원의 창작지원금이 제공된다.</w:t>
      </w:r>
      <w:r w:rsidR="00C32515">
        <w:rPr>
          <w:rFonts w:eastAsiaTheme="minorHAnsi"/>
          <w:sz w:val="22"/>
        </w:rPr>
        <w:t xml:space="preserve"> </w:t>
      </w:r>
      <w:r w:rsidR="00C32515">
        <w:rPr>
          <w:rFonts w:eastAsiaTheme="minorHAnsi" w:hint="eastAsia"/>
          <w:sz w:val="22"/>
        </w:rPr>
        <w:t xml:space="preserve">또한 </w:t>
      </w:r>
      <w:r w:rsidR="00C32515">
        <w:rPr>
          <w:rFonts w:eastAsiaTheme="minorHAnsi"/>
          <w:sz w:val="22"/>
        </w:rPr>
        <w:t xml:space="preserve">DMZ Docs </w:t>
      </w:r>
      <w:r w:rsidR="00C32515">
        <w:rPr>
          <w:rFonts w:eastAsiaTheme="minorHAnsi" w:hint="eastAsia"/>
          <w:sz w:val="22"/>
        </w:rPr>
        <w:t xml:space="preserve">다큐멘터리 </w:t>
      </w:r>
      <w:r w:rsidRPr="00DC5345">
        <w:rPr>
          <w:rFonts w:eastAsiaTheme="minorHAnsi" w:hint="eastAsia"/>
          <w:sz w:val="22"/>
        </w:rPr>
        <w:t>마켓 기간 중 진행되는 공개 피칭에 참가하고,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글로벌 다큐멘터리 산업관계자들과 일대일 비즈니스 미팅 기회도 가지게 된다.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 xml:space="preserve">공개 피칭 후 우수한 프로젝트에는 총 </w:t>
      </w:r>
      <w:r w:rsidRPr="00DC5345">
        <w:rPr>
          <w:rFonts w:eastAsiaTheme="minorHAnsi"/>
          <w:sz w:val="22"/>
        </w:rPr>
        <w:t>2</w:t>
      </w:r>
      <w:r w:rsidRPr="00DC5345">
        <w:rPr>
          <w:rFonts w:eastAsiaTheme="minorHAnsi" w:hint="eastAsia"/>
          <w:sz w:val="22"/>
        </w:rPr>
        <w:t>억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2천만</w:t>
      </w:r>
      <w:r w:rsidR="00243E88">
        <w:rPr>
          <w:rFonts w:eastAsiaTheme="minorHAnsi" w:hint="eastAsia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원 규모의 상금</w:t>
      </w:r>
      <w:r w:rsidR="0003458B">
        <w:rPr>
          <w:rFonts w:eastAsiaTheme="minorHAnsi" w:hint="eastAsia"/>
          <w:sz w:val="22"/>
        </w:rPr>
        <w:t>과</w:t>
      </w:r>
      <w:r w:rsidRPr="00DC5345">
        <w:rPr>
          <w:rFonts w:eastAsiaTheme="minorHAnsi"/>
          <w:sz w:val="22"/>
        </w:rPr>
        <w:t xml:space="preserve"> </w:t>
      </w:r>
      <w:r w:rsidRPr="00DC5345">
        <w:rPr>
          <w:rFonts w:eastAsiaTheme="minorHAnsi" w:hint="eastAsia"/>
          <w:sz w:val="22"/>
        </w:rPr>
        <w:t>현물 및 투자 기금 등 프로젝트 완성에 필요한 추가 지원의 기회도 주어진다.</w:t>
      </w:r>
      <w:r w:rsidRPr="00DC5345">
        <w:rPr>
          <w:rFonts w:eastAsiaTheme="minorHAnsi"/>
          <w:sz w:val="22"/>
        </w:rPr>
        <w:t xml:space="preserve"> </w:t>
      </w:r>
    </w:p>
    <w:p w14:paraId="5D4F5330" w14:textId="77777777" w:rsidR="00DC5345" w:rsidRPr="00DC5345" w:rsidRDefault="00DC5345" w:rsidP="00DC5345">
      <w:pPr>
        <w:rPr>
          <w:rFonts w:eastAsiaTheme="minorHAnsi"/>
          <w:sz w:val="22"/>
        </w:rPr>
      </w:pPr>
    </w:p>
    <w:p w14:paraId="473741C9" w14:textId="77777777" w:rsidR="00DC5345" w:rsidRDefault="00DC5345" w:rsidP="00DC5345">
      <w:pPr>
        <w:rPr>
          <w:rFonts w:eastAsiaTheme="minorHAnsi"/>
          <w:sz w:val="22"/>
        </w:rPr>
      </w:pPr>
      <w:r w:rsidRPr="00DC5345">
        <w:rPr>
          <w:rFonts w:eastAsiaTheme="minorHAnsi" w:hint="eastAsia"/>
          <w:sz w:val="22"/>
        </w:rPr>
        <w:t>제</w:t>
      </w:r>
      <w:r w:rsidRPr="00DC5345">
        <w:rPr>
          <w:rFonts w:eastAsiaTheme="minorHAnsi"/>
          <w:sz w:val="22"/>
        </w:rPr>
        <w:t>15회 DMZ국제다큐멘터리영화제는 9월 14일부터 21일까지, 2023 DMZ Docs 다큐멘터리 마켓은 9월 15일부터 19일까지 경기도 고양특례시와 파주시 일대에서 열린다.</w:t>
      </w:r>
    </w:p>
    <w:p w14:paraId="01C8FFC1" w14:textId="77777777" w:rsidR="00E47F9A" w:rsidRDefault="00E47F9A" w:rsidP="00DC5345">
      <w:pPr>
        <w:rPr>
          <w:rFonts w:eastAsiaTheme="minorHAnsi"/>
          <w:sz w:val="22"/>
        </w:rPr>
      </w:pPr>
    </w:p>
    <w:p w14:paraId="3522DEAE" w14:textId="77777777" w:rsidR="00E47F9A" w:rsidRPr="00DC5345" w:rsidRDefault="00E47F9A" w:rsidP="00DC5345">
      <w:pPr>
        <w:rPr>
          <w:rFonts w:eastAsiaTheme="minorHAnsi"/>
          <w:sz w:val="22"/>
        </w:rPr>
      </w:pPr>
    </w:p>
    <w:p w14:paraId="0BE93610" w14:textId="489046BC" w:rsidR="00D9774C" w:rsidRPr="00E47F9A" w:rsidRDefault="00D9774C" w:rsidP="00D9774C">
      <w:pPr>
        <w:rPr>
          <w:sz w:val="22"/>
        </w:rPr>
      </w:pPr>
      <w:r w:rsidRPr="00E47F9A">
        <w:rPr>
          <w:rFonts w:hint="eastAsia"/>
          <w:sz w:val="22"/>
        </w:rPr>
        <w:lastRenderedPageBreak/>
        <w:t>■</w:t>
      </w:r>
      <w:r w:rsidRPr="00E47F9A">
        <w:rPr>
          <w:sz w:val="22"/>
        </w:rPr>
        <w:t xml:space="preserve"> 2023 DMZ Docs </w:t>
      </w:r>
      <w:r w:rsidR="005A609B" w:rsidRPr="00E47F9A">
        <w:rPr>
          <w:rFonts w:hint="eastAsia"/>
          <w:sz w:val="22"/>
        </w:rPr>
        <w:t>피치</w:t>
      </w:r>
      <w:r w:rsidRPr="00E47F9A">
        <w:rPr>
          <w:sz w:val="22"/>
        </w:rPr>
        <w:t xml:space="preserve"> ‘</w:t>
      </w:r>
      <w:r w:rsidRPr="00E47F9A">
        <w:rPr>
          <w:rFonts w:hint="eastAsia"/>
          <w:sz w:val="22"/>
        </w:rPr>
        <w:t>글로벌 피치</w:t>
      </w:r>
      <w:r w:rsidRPr="00E47F9A">
        <w:rPr>
          <w:sz w:val="22"/>
        </w:rPr>
        <w:t xml:space="preserve">’ </w:t>
      </w:r>
      <w:r w:rsidRPr="00E47F9A">
        <w:rPr>
          <w:rFonts w:hint="eastAsia"/>
          <w:sz w:val="22"/>
        </w:rPr>
        <w:t xml:space="preserve">피치 참여작 </w:t>
      </w:r>
      <w:r w:rsidRPr="00E47F9A">
        <w:rPr>
          <w:sz w:val="22"/>
        </w:rPr>
        <w:t>(16</w:t>
      </w:r>
      <w:r w:rsidRPr="00E47F9A">
        <w:rPr>
          <w:rFonts w:hint="eastAsia"/>
          <w:sz w:val="22"/>
        </w:rPr>
        <w:t>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6"/>
        <w:gridCol w:w="3317"/>
        <w:gridCol w:w="92"/>
        <w:gridCol w:w="2194"/>
      </w:tblGrid>
      <w:tr w:rsidR="00D9774C" w14:paraId="7CB0F5A8" w14:textId="77777777" w:rsidTr="00CE49FF">
        <w:trPr>
          <w:trHeight w:val="70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0CCBACCD" w14:textId="77777777" w:rsidR="00D9774C" w:rsidRPr="0088773C" w:rsidRDefault="00D9774C" w:rsidP="00CE49FF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한국</w:t>
            </w:r>
          </w:p>
        </w:tc>
      </w:tr>
      <w:tr w:rsidR="00D9774C" w14:paraId="0534CF81" w14:textId="77777777" w:rsidTr="00CE49FF">
        <w:trPr>
          <w:trHeight w:val="85"/>
        </w:trPr>
        <w:tc>
          <w:tcPr>
            <w:tcW w:w="3413" w:type="dxa"/>
            <w:gridSpan w:val="2"/>
            <w:shd w:val="clear" w:color="auto" w:fill="F2F2F2" w:themeFill="background1" w:themeFillShade="F2"/>
            <w:vAlign w:val="center"/>
          </w:tcPr>
          <w:p w14:paraId="2BCD2F49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프로젝트</w:t>
            </w:r>
            <w:r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3409" w:type="dxa"/>
            <w:gridSpan w:val="2"/>
            <w:shd w:val="clear" w:color="auto" w:fill="F2F2F2" w:themeFill="background1" w:themeFillShade="F2"/>
            <w:vAlign w:val="center"/>
          </w:tcPr>
          <w:p w14:paraId="799BC3BB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67B0D052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제작국가</w:t>
            </w:r>
          </w:p>
        </w:tc>
      </w:tr>
      <w:tr w:rsidR="00D9774C" w14:paraId="38B21C28" w14:textId="77777777" w:rsidTr="00CE49FF">
        <w:trPr>
          <w:trHeight w:val="70"/>
        </w:trPr>
        <w:tc>
          <w:tcPr>
            <w:tcW w:w="3413" w:type="dxa"/>
            <w:gridSpan w:val="2"/>
            <w:vAlign w:val="center"/>
          </w:tcPr>
          <w:p w14:paraId="5609490D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국가의 씨앗</w:t>
            </w:r>
          </w:p>
          <w:p w14:paraId="3D44529C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0"/>
                <w:shd w:val="clear" w:color="auto" w:fill="FFFFFF"/>
              </w:rPr>
            </w:pPr>
            <w:r w:rsidRPr="00771180"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  <w:shd w:val="clear" w:color="auto" w:fill="FFFFFF"/>
              </w:rPr>
              <w:t>Seeds of a Nation</w:t>
            </w:r>
          </w:p>
        </w:tc>
        <w:tc>
          <w:tcPr>
            <w:tcW w:w="3409" w:type="dxa"/>
            <w:gridSpan w:val="2"/>
            <w:vAlign w:val="center"/>
          </w:tcPr>
          <w:p w14:paraId="0122112E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이경은</w:t>
            </w:r>
          </w:p>
          <w:p w14:paraId="12F9B169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/>
              </w:rPr>
              <w:t>LEE Catherine</w:t>
            </w:r>
          </w:p>
        </w:tc>
        <w:tc>
          <w:tcPr>
            <w:tcW w:w="2194" w:type="dxa"/>
            <w:vAlign w:val="center"/>
          </w:tcPr>
          <w:p w14:paraId="1017B641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대한민국,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미국</w:t>
            </w:r>
          </w:p>
          <w:p w14:paraId="78B7A7ED" w14:textId="201E63CA" w:rsidR="00D9774C" w:rsidRPr="00771180" w:rsidRDefault="008D283E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  <w:r w:rsidR="00D9774C" w:rsidRPr="00771180">
              <w:rPr>
                <w:rFonts w:asciiTheme="majorEastAsia" w:eastAsiaTheme="majorEastAsia" w:hAnsiTheme="majorEastAsia" w:hint="eastAsia"/>
              </w:rPr>
              <w:t>,</w:t>
            </w:r>
            <w:r w:rsidR="00D9774C" w:rsidRPr="00771180">
              <w:rPr>
                <w:rFonts w:asciiTheme="majorEastAsia" w:eastAsiaTheme="majorEastAsia" w:hAnsiTheme="majorEastAsia"/>
              </w:rPr>
              <w:t xml:space="preserve"> </w:t>
            </w:r>
            <w:r w:rsidR="00D9774C" w:rsidRPr="00771180">
              <w:rPr>
                <w:rFonts w:asciiTheme="majorEastAsia" w:eastAsiaTheme="majorEastAsia" w:hAnsiTheme="majorEastAsia" w:hint="eastAsia"/>
              </w:rPr>
              <w:t>USA</w:t>
            </w:r>
          </w:p>
        </w:tc>
      </w:tr>
      <w:tr w:rsidR="00D9774C" w14:paraId="6898EFBA" w14:textId="77777777" w:rsidTr="00CE49FF">
        <w:trPr>
          <w:trHeight w:val="70"/>
        </w:trPr>
        <w:tc>
          <w:tcPr>
            <w:tcW w:w="3413" w:type="dxa"/>
            <w:gridSpan w:val="2"/>
            <w:vAlign w:val="center"/>
          </w:tcPr>
          <w:p w14:paraId="23EEFFBA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기억 환상통</w:t>
            </w:r>
          </w:p>
          <w:p w14:paraId="22D54A34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  <w:shd w:val="clear" w:color="auto" w:fill="FFFFFF"/>
              </w:rPr>
              <w:t>Phantom Memory</w:t>
            </w:r>
          </w:p>
        </w:tc>
        <w:tc>
          <w:tcPr>
            <w:tcW w:w="3409" w:type="dxa"/>
            <w:gridSpan w:val="2"/>
            <w:vAlign w:val="center"/>
          </w:tcPr>
          <w:p w14:paraId="6B8C793D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최현정</w:t>
            </w:r>
          </w:p>
          <w:p w14:paraId="07141CE3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/>
              </w:rPr>
              <w:t xml:space="preserve">CHOI </w:t>
            </w:r>
            <w:r w:rsidRPr="00771180">
              <w:rPr>
                <w:rFonts w:asciiTheme="majorEastAsia" w:eastAsiaTheme="majorEastAsia" w:hAnsiTheme="majorEastAsia" w:hint="eastAsia"/>
              </w:rPr>
              <w:t>H</w:t>
            </w:r>
            <w:r w:rsidRPr="00771180">
              <w:rPr>
                <w:rFonts w:asciiTheme="majorEastAsia" w:eastAsiaTheme="majorEastAsia" w:hAnsiTheme="majorEastAsia"/>
              </w:rPr>
              <w:t>yunjung</w:t>
            </w:r>
          </w:p>
        </w:tc>
        <w:tc>
          <w:tcPr>
            <w:tcW w:w="2194" w:type="dxa"/>
            <w:vAlign w:val="center"/>
          </w:tcPr>
          <w:p w14:paraId="29A4F088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대한민국,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프랑스</w:t>
            </w:r>
          </w:p>
          <w:p w14:paraId="37AC507F" w14:textId="615B47C3" w:rsidR="00D9774C" w:rsidRPr="00771180" w:rsidRDefault="008D283E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  <w:r w:rsidR="00D9774C" w:rsidRPr="00771180">
              <w:rPr>
                <w:rFonts w:asciiTheme="majorEastAsia" w:eastAsiaTheme="majorEastAsia" w:hAnsiTheme="majorEastAsia" w:hint="eastAsia"/>
              </w:rPr>
              <w:t>,</w:t>
            </w:r>
            <w:r w:rsidR="00D9774C" w:rsidRPr="00771180">
              <w:rPr>
                <w:rFonts w:asciiTheme="majorEastAsia" w:eastAsiaTheme="majorEastAsia" w:hAnsiTheme="majorEastAsia"/>
              </w:rPr>
              <w:t xml:space="preserve"> </w:t>
            </w:r>
            <w:r w:rsidR="00D9774C" w:rsidRPr="00771180">
              <w:rPr>
                <w:rFonts w:asciiTheme="majorEastAsia" w:eastAsiaTheme="majorEastAsia" w:hAnsiTheme="majorEastAsia" w:hint="eastAsia"/>
              </w:rPr>
              <w:t>France</w:t>
            </w:r>
          </w:p>
        </w:tc>
      </w:tr>
      <w:tr w:rsidR="00D9774C" w14:paraId="5C51E94B" w14:textId="77777777" w:rsidTr="00CE49FF">
        <w:trPr>
          <w:trHeight w:val="70"/>
        </w:trPr>
        <w:tc>
          <w:tcPr>
            <w:tcW w:w="3413" w:type="dxa"/>
            <w:gridSpan w:val="2"/>
            <w:vAlign w:val="center"/>
          </w:tcPr>
          <w:p w14:paraId="4E31995F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레드다이어리</w:t>
            </w:r>
          </w:p>
          <w:p w14:paraId="5FD5B371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  <w:shd w:val="clear" w:color="auto" w:fill="FFFFFF"/>
              </w:rPr>
              <w:t>Red Diary</w:t>
            </w:r>
          </w:p>
        </w:tc>
        <w:tc>
          <w:tcPr>
            <w:tcW w:w="3409" w:type="dxa"/>
            <w:gridSpan w:val="2"/>
            <w:vAlign w:val="center"/>
          </w:tcPr>
          <w:p w14:paraId="2451DF67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임대청</w:t>
            </w:r>
          </w:p>
          <w:p w14:paraId="73F434BA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/>
              </w:rPr>
              <w:t xml:space="preserve">LIM </w:t>
            </w:r>
            <w:r w:rsidRPr="00771180">
              <w:rPr>
                <w:rFonts w:asciiTheme="majorEastAsia" w:eastAsiaTheme="majorEastAsia" w:hAnsiTheme="majorEastAsia" w:hint="eastAsia"/>
              </w:rPr>
              <w:t>D</w:t>
            </w:r>
            <w:r w:rsidRPr="00771180">
              <w:rPr>
                <w:rFonts w:asciiTheme="majorEastAsia" w:eastAsiaTheme="majorEastAsia" w:hAnsiTheme="majorEastAsia"/>
              </w:rPr>
              <w:t>aecheong</w:t>
            </w:r>
          </w:p>
        </w:tc>
        <w:tc>
          <w:tcPr>
            <w:tcW w:w="2194" w:type="dxa"/>
            <w:vAlign w:val="center"/>
          </w:tcPr>
          <w:p w14:paraId="7A97BA41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대한민국</w:t>
            </w:r>
          </w:p>
          <w:p w14:paraId="29D14507" w14:textId="08252BE0" w:rsidR="00D9774C" w:rsidRPr="00771180" w:rsidRDefault="008D283E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</w:p>
        </w:tc>
      </w:tr>
      <w:tr w:rsidR="00D9774C" w14:paraId="7B7DB8E6" w14:textId="77777777" w:rsidTr="00CE49FF">
        <w:trPr>
          <w:trHeight w:val="70"/>
        </w:trPr>
        <w:tc>
          <w:tcPr>
            <w:tcW w:w="3413" w:type="dxa"/>
            <w:gridSpan w:val="2"/>
            <w:vAlign w:val="center"/>
          </w:tcPr>
          <w:p w14:paraId="4D6FD496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모스크</w:t>
            </w:r>
          </w:p>
          <w:p w14:paraId="563B5F60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  <w:shd w:val="clear" w:color="auto" w:fill="FFFFFF"/>
              </w:rPr>
              <w:t>Mosque</w:t>
            </w:r>
          </w:p>
        </w:tc>
        <w:tc>
          <w:tcPr>
            <w:tcW w:w="3409" w:type="dxa"/>
            <w:gridSpan w:val="2"/>
            <w:vAlign w:val="center"/>
          </w:tcPr>
          <w:p w14:paraId="3EC6BA65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박문칠</w:t>
            </w:r>
          </w:p>
          <w:p w14:paraId="68E98A55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  <w:caps/>
                <w:color w:val="444444"/>
              </w:rPr>
              <w:t>Park</w:t>
            </w:r>
            <w:r w:rsidRPr="00771180">
              <w:rPr>
                <w:rFonts w:asciiTheme="majorEastAsia" w:eastAsiaTheme="majorEastAsia" w:hAnsiTheme="majorEastAsia" w:hint="eastAsia"/>
                <w:color w:val="444444"/>
              </w:rPr>
              <w:t xml:space="preserve"> Emmanuel Moonchil</w:t>
            </w:r>
          </w:p>
        </w:tc>
        <w:tc>
          <w:tcPr>
            <w:tcW w:w="2194" w:type="dxa"/>
            <w:vAlign w:val="center"/>
          </w:tcPr>
          <w:p w14:paraId="626CD052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대한민국,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카타르</w:t>
            </w:r>
          </w:p>
          <w:p w14:paraId="0380B3C8" w14:textId="427DE554" w:rsidR="00D9774C" w:rsidRPr="00771180" w:rsidRDefault="008D283E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  <w:r w:rsidR="00D9774C" w:rsidRPr="00771180">
              <w:rPr>
                <w:rFonts w:asciiTheme="majorEastAsia" w:eastAsiaTheme="majorEastAsia" w:hAnsiTheme="majorEastAsia" w:hint="eastAsia"/>
              </w:rPr>
              <w:t>,</w:t>
            </w:r>
            <w:r w:rsidR="00D9774C" w:rsidRPr="00771180">
              <w:rPr>
                <w:rFonts w:asciiTheme="majorEastAsia" w:eastAsiaTheme="majorEastAsia" w:hAnsiTheme="majorEastAsia"/>
              </w:rPr>
              <w:t xml:space="preserve"> </w:t>
            </w:r>
            <w:r w:rsidR="00D9774C" w:rsidRPr="00771180">
              <w:rPr>
                <w:rFonts w:asciiTheme="majorEastAsia" w:eastAsiaTheme="majorEastAsia" w:hAnsiTheme="majorEastAsia" w:hint="eastAsia"/>
              </w:rPr>
              <w:t>Qatar</w:t>
            </w:r>
          </w:p>
        </w:tc>
      </w:tr>
      <w:tr w:rsidR="00D9774C" w14:paraId="24A4A32F" w14:textId="77777777" w:rsidTr="00CE49FF">
        <w:trPr>
          <w:trHeight w:val="564"/>
        </w:trPr>
        <w:tc>
          <w:tcPr>
            <w:tcW w:w="3413" w:type="dxa"/>
            <w:gridSpan w:val="2"/>
            <w:vAlign w:val="center"/>
          </w:tcPr>
          <w:p w14:paraId="212B4711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미카와 정빈</w:t>
            </w:r>
          </w:p>
          <w:p w14:paraId="1452263A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  <w:shd w:val="clear" w:color="auto" w:fill="FFFFFF"/>
              </w:rPr>
              <w:t>Mika and Jeongbin</w:t>
            </w:r>
          </w:p>
        </w:tc>
        <w:tc>
          <w:tcPr>
            <w:tcW w:w="3409" w:type="dxa"/>
            <w:gridSpan w:val="2"/>
            <w:vAlign w:val="center"/>
          </w:tcPr>
          <w:p w14:paraId="2E914AC0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김영조</w:t>
            </w:r>
          </w:p>
          <w:p w14:paraId="16ED6CC3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hint="eastAsia"/>
                <w:caps/>
                <w:color w:val="444444"/>
              </w:rPr>
              <w:t>KIM</w:t>
            </w:r>
            <w:r w:rsidRPr="00771180">
              <w:rPr>
                <w:rFonts w:asciiTheme="majorEastAsia" w:eastAsiaTheme="majorEastAsia" w:hAnsiTheme="majorEastAsia" w:hint="eastAsia"/>
                <w:color w:val="444444"/>
              </w:rPr>
              <w:t xml:space="preserve"> Youngjo</w:t>
            </w:r>
          </w:p>
        </w:tc>
        <w:tc>
          <w:tcPr>
            <w:tcW w:w="2194" w:type="dxa"/>
            <w:vAlign w:val="center"/>
          </w:tcPr>
          <w:p w14:paraId="2D72337B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대한민국</w:t>
            </w:r>
          </w:p>
          <w:p w14:paraId="112DC9D5" w14:textId="38F3B37C" w:rsidR="00D9774C" w:rsidRPr="00771180" w:rsidRDefault="008D283E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</w:p>
        </w:tc>
      </w:tr>
      <w:tr w:rsidR="00D9774C" w14:paraId="06F7FEF0" w14:textId="77777777" w:rsidTr="00CE49FF">
        <w:trPr>
          <w:trHeight w:val="70"/>
        </w:trPr>
        <w:tc>
          <w:tcPr>
            <w:tcW w:w="3413" w:type="dxa"/>
            <w:gridSpan w:val="2"/>
            <w:vAlign w:val="center"/>
          </w:tcPr>
          <w:p w14:paraId="5B14FB65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애프터 라이프</w:t>
            </w:r>
          </w:p>
          <w:p w14:paraId="4EFD29CE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  <w:shd w:val="clear" w:color="auto" w:fill="FFFFFF"/>
              </w:rPr>
              <w:t>After Life</w:t>
            </w:r>
          </w:p>
        </w:tc>
        <w:tc>
          <w:tcPr>
            <w:tcW w:w="3409" w:type="dxa"/>
            <w:gridSpan w:val="2"/>
            <w:vAlign w:val="center"/>
          </w:tcPr>
          <w:p w14:paraId="6139B50D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김정근</w:t>
            </w:r>
          </w:p>
          <w:p w14:paraId="7DE39F2B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hint="eastAsia"/>
                <w:caps/>
                <w:color w:val="444444"/>
              </w:rPr>
              <w:t>Kim</w:t>
            </w:r>
            <w:r w:rsidRPr="00771180">
              <w:rPr>
                <w:rFonts w:asciiTheme="majorEastAsia" w:eastAsiaTheme="majorEastAsia" w:hAnsiTheme="majorEastAsia" w:hint="eastAsia"/>
                <w:color w:val="444444"/>
              </w:rPr>
              <w:t xml:space="preserve"> Jeongkeun</w:t>
            </w:r>
          </w:p>
        </w:tc>
        <w:tc>
          <w:tcPr>
            <w:tcW w:w="2194" w:type="dxa"/>
            <w:vAlign w:val="center"/>
          </w:tcPr>
          <w:p w14:paraId="205E2098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대한민국</w:t>
            </w:r>
          </w:p>
          <w:p w14:paraId="56153751" w14:textId="4F949553" w:rsidR="00D9774C" w:rsidRPr="00771180" w:rsidRDefault="008D283E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</w:p>
        </w:tc>
      </w:tr>
      <w:tr w:rsidR="00D9774C" w14:paraId="1D9C33D4" w14:textId="77777777" w:rsidTr="00CE49FF">
        <w:trPr>
          <w:trHeight w:val="70"/>
        </w:trPr>
        <w:tc>
          <w:tcPr>
            <w:tcW w:w="3413" w:type="dxa"/>
            <w:gridSpan w:val="2"/>
            <w:vAlign w:val="center"/>
          </w:tcPr>
          <w:p w14:paraId="72FBEEDD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회생</w:t>
            </w:r>
          </w:p>
          <w:p w14:paraId="46077E89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  <w:shd w:val="clear" w:color="auto" w:fill="FFFFFF"/>
              </w:rPr>
              <w:t>Karma</w:t>
            </w:r>
          </w:p>
        </w:tc>
        <w:tc>
          <w:tcPr>
            <w:tcW w:w="3409" w:type="dxa"/>
            <w:gridSpan w:val="2"/>
            <w:vAlign w:val="center"/>
          </w:tcPr>
          <w:p w14:paraId="288E1720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김</w:t>
            </w:r>
            <w:r>
              <w:rPr>
                <w:rFonts w:asciiTheme="majorEastAsia" w:eastAsiaTheme="majorEastAsia" w:hAnsiTheme="majorEastAsia" w:hint="eastAsia"/>
              </w:rPr>
              <w:t>면</w:t>
            </w:r>
            <w:r w:rsidRPr="00771180">
              <w:rPr>
                <w:rFonts w:asciiTheme="majorEastAsia" w:eastAsiaTheme="majorEastAsia" w:hAnsiTheme="majorEastAsia" w:hint="eastAsia"/>
              </w:rPr>
              <w:t>우</w:t>
            </w:r>
          </w:p>
          <w:p w14:paraId="6E19F9CB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KIM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M</w:t>
            </w:r>
            <w:r w:rsidRPr="00771180">
              <w:rPr>
                <w:rFonts w:asciiTheme="majorEastAsia" w:eastAsiaTheme="majorEastAsia" w:hAnsiTheme="majorEastAsia" w:hint="eastAsia"/>
              </w:rPr>
              <w:t>yunwoo</w:t>
            </w:r>
          </w:p>
        </w:tc>
        <w:tc>
          <w:tcPr>
            <w:tcW w:w="2194" w:type="dxa"/>
            <w:vAlign w:val="center"/>
          </w:tcPr>
          <w:p w14:paraId="7590D269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대한민국</w:t>
            </w:r>
          </w:p>
          <w:p w14:paraId="4FE4F51D" w14:textId="0FAB43E0" w:rsidR="00D9774C" w:rsidRPr="00771180" w:rsidRDefault="008D283E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</w:p>
        </w:tc>
      </w:tr>
      <w:tr w:rsidR="00D9774C" w14:paraId="0D2E8D8D" w14:textId="77777777" w:rsidTr="00CE49FF">
        <w:trPr>
          <w:trHeight w:val="70"/>
        </w:trPr>
        <w:tc>
          <w:tcPr>
            <w:tcW w:w="3413" w:type="dxa"/>
            <w:gridSpan w:val="2"/>
            <w:vAlign w:val="center"/>
          </w:tcPr>
          <w:p w14:paraId="0C7CFAC6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K-NUMBER</w:t>
            </w:r>
          </w:p>
        </w:tc>
        <w:tc>
          <w:tcPr>
            <w:tcW w:w="3409" w:type="dxa"/>
            <w:gridSpan w:val="2"/>
            <w:vAlign w:val="center"/>
          </w:tcPr>
          <w:p w14:paraId="31AD3E98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조세영</w:t>
            </w:r>
          </w:p>
          <w:p w14:paraId="5E471DB1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  <w:caps/>
                <w:color w:val="444444"/>
              </w:rPr>
              <w:t>JO</w:t>
            </w:r>
            <w:r w:rsidRPr="00771180">
              <w:rPr>
                <w:rFonts w:asciiTheme="majorEastAsia" w:eastAsiaTheme="majorEastAsia" w:hAnsiTheme="majorEastAsia" w:hint="eastAsia"/>
                <w:color w:val="444444"/>
              </w:rPr>
              <w:t xml:space="preserve"> Seyoung</w:t>
            </w:r>
          </w:p>
        </w:tc>
        <w:tc>
          <w:tcPr>
            <w:tcW w:w="2194" w:type="dxa"/>
            <w:vAlign w:val="center"/>
          </w:tcPr>
          <w:p w14:paraId="694AEC49" w14:textId="77777777" w:rsidR="00D9774C" w:rsidRPr="00771180" w:rsidRDefault="00D9774C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대한민국</w:t>
            </w:r>
          </w:p>
          <w:p w14:paraId="7A579651" w14:textId="160274DA" w:rsidR="00D9774C" w:rsidRPr="00771180" w:rsidRDefault="008D283E" w:rsidP="00C27C1D">
            <w:pPr>
              <w:jc w:val="center"/>
              <w:rPr>
                <w:rFonts w:asciiTheme="majorEastAsia" w:eastAsiaTheme="majorEastAsia" w:hAnsiTheme="majorEastAsia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</w:p>
        </w:tc>
      </w:tr>
      <w:tr w:rsidR="00D9774C" w:rsidRPr="0088773C" w14:paraId="44719F4B" w14:textId="77777777" w:rsidTr="00CE49FF">
        <w:trPr>
          <w:trHeight w:val="354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67305674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아시아</w:t>
            </w:r>
          </w:p>
        </w:tc>
      </w:tr>
      <w:tr w:rsidR="00D9774C" w:rsidRPr="0088773C" w14:paraId="52CFD760" w14:textId="77777777" w:rsidTr="00CE49FF">
        <w:trPr>
          <w:trHeight w:val="33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5F8E373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프로젝</w:t>
            </w:r>
            <w:r>
              <w:rPr>
                <w:rFonts w:hint="eastAsia"/>
                <w:b/>
                <w:bCs/>
              </w:rPr>
              <w:t>트명</w:t>
            </w:r>
          </w:p>
        </w:tc>
        <w:tc>
          <w:tcPr>
            <w:tcW w:w="3333" w:type="dxa"/>
            <w:gridSpan w:val="2"/>
            <w:shd w:val="clear" w:color="auto" w:fill="F2F2F2" w:themeFill="background1" w:themeFillShade="F2"/>
            <w:vAlign w:val="center"/>
          </w:tcPr>
          <w:p w14:paraId="483A9F80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2286" w:type="dxa"/>
            <w:gridSpan w:val="2"/>
            <w:shd w:val="clear" w:color="auto" w:fill="F2F2F2" w:themeFill="background1" w:themeFillShade="F2"/>
            <w:vAlign w:val="center"/>
          </w:tcPr>
          <w:p w14:paraId="0C05BA7C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제작국가</w:t>
            </w:r>
          </w:p>
        </w:tc>
      </w:tr>
      <w:tr w:rsidR="00D9774C" w:rsidRPr="00921B1C" w14:paraId="5890B0FD" w14:textId="77777777" w:rsidTr="00CE49FF">
        <w:trPr>
          <w:trHeight w:val="354"/>
        </w:trPr>
        <w:tc>
          <w:tcPr>
            <w:tcW w:w="3397" w:type="dxa"/>
            <w:vAlign w:val="center"/>
          </w:tcPr>
          <w:p w14:paraId="0A865DC9" w14:textId="77777777" w:rsidR="00D9774C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Camels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of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the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Sea</w:t>
            </w:r>
          </w:p>
          <w:p w14:paraId="5FC8AEAD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pre-selected from DocEdge Kolkata)</w:t>
            </w:r>
          </w:p>
        </w:tc>
        <w:tc>
          <w:tcPr>
            <w:tcW w:w="3333" w:type="dxa"/>
            <w:gridSpan w:val="2"/>
            <w:vAlign w:val="center"/>
          </w:tcPr>
          <w:p w14:paraId="30E207B4" w14:textId="7C1AACF5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8B66BF">
              <w:rPr>
                <w:rFonts w:asciiTheme="majorEastAsia" w:eastAsiaTheme="majorEastAsia" w:hAnsiTheme="majorEastAsia"/>
              </w:rPr>
              <w:t xml:space="preserve">Vikram </w:t>
            </w:r>
            <w:r w:rsidR="008B66BF" w:rsidRPr="008B66BF">
              <w:rPr>
                <w:rFonts w:asciiTheme="majorEastAsia" w:eastAsiaTheme="majorEastAsia" w:hAnsiTheme="majorEastAsia"/>
              </w:rPr>
              <w:t>S</w:t>
            </w:r>
            <w:r w:rsidR="008B66BF" w:rsidRPr="008B66BF">
              <w:rPr>
                <w:rFonts w:asciiTheme="majorEastAsia" w:eastAsiaTheme="majorEastAsia" w:hAnsiTheme="majorEastAsia" w:hint="eastAsia"/>
              </w:rPr>
              <w:t>I</w:t>
            </w:r>
            <w:r w:rsidR="008B66BF" w:rsidRPr="008B66BF">
              <w:rPr>
                <w:rFonts w:asciiTheme="majorEastAsia" w:eastAsiaTheme="majorEastAsia" w:hAnsiTheme="majorEastAsia"/>
              </w:rPr>
              <w:t>NGH</w:t>
            </w:r>
          </w:p>
        </w:tc>
        <w:tc>
          <w:tcPr>
            <w:tcW w:w="2286" w:type="dxa"/>
            <w:gridSpan w:val="2"/>
            <w:vAlign w:val="center"/>
          </w:tcPr>
          <w:p w14:paraId="6A4E4A99" w14:textId="4EFD74D6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hint="eastAsia"/>
                <w:szCs w:val="20"/>
              </w:rPr>
              <w:t>India</w:t>
            </w:r>
          </w:p>
        </w:tc>
      </w:tr>
      <w:tr w:rsidR="00D9774C" w:rsidRPr="00921B1C" w14:paraId="438E0C23" w14:textId="77777777" w:rsidTr="00CE49FF">
        <w:trPr>
          <w:trHeight w:val="354"/>
        </w:trPr>
        <w:tc>
          <w:tcPr>
            <w:tcW w:w="3397" w:type="dxa"/>
            <w:vAlign w:val="center"/>
          </w:tcPr>
          <w:p w14:paraId="41E2B8D8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Climate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of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Consequences</w:t>
            </w:r>
          </w:p>
        </w:tc>
        <w:tc>
          <w:tcPr>
            <w:tcW w:w="3333" w:type="dxa"/>
            <w:gridSpan w:val="2"/>
            <w:vAlign w:val="center"/>
          </w:tcPr>
          <w:p w14:paraId="31DA15A1" w14:textId="05EC018B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8B66BF">
              <w:rPr>
                <w:rFonts w:asciiTheme="majorEastAsia" w:eastAsiaTheme="majorEastAsia" w:hAnsiTheme="majorEastAsia"/>
              </w:rPr>
              <w:t xml:space="preserve">Seemab </w:t>
            </w:r>
            <w:r w:rsidR="008B66BF" w:rsidRPr="008B66BF">
              <w:rPr>
                <w:rFonts w:asciiTheme="majorEastAsia" w:eastAsiaTheme="majorEastAsia" w:hAnsiTheme="majorEastAsia"/>
              </w:rPr>
              <w:t>GUL</w:t>
            </w:r>
          </w:p>
        </w:tc>
        <w:tc>
          <w:tcPr>
            <w:tcW w:w="2286" w:type="dxa"/>
            <w:gridSpan w:val="2"/>
            <w:vAlign w:val="center"/>
          </w:tcPr>
          <w:p w14:paraId="167C8F31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  <w:szCs w:val="20"/>
              </w:rPr>
              <w:t>Pakistan,</w:t>
            </w:r>
            <w:r w:rsidRPr="00771180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  <w:szCs w:val="20"/>
              </w:rPr>
              <w:t>France</w:t>
            </w:r>
          </w:p>
        </w:tc>
      </w:tr>
      <w:tr w:rsidR="00D9774C" w:rsidRPr="00921B1C" w14:paraId="472B1B00" w14:textId="77777777" w:rsidTr="00CE49FF">
        <w:trPr>
          <w:trHeight w:val="354"/>
        </w:trPr>
        <w:tc>
          <w:tcPr>
            <w:tcW w:w="3397" w:type="dxa"/>
            <w:vAlign w:val="center"/>
          </w:tcPr>
          <w:p w14:paraId="3B74838A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Daughter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of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Fuji</w:t>
            </w:r>
          </w:p>
        </w:tc>
        <w:tc>
          <w:tcPr>
            <w:tcW w:w="3333" w:type="dxa"/>
            <w:gridSpan w:val="2"/>
            <w:vAlign w:val="center"/>
          </w:tcPr>
          <w:p w14:paraId="7FE72364" w14:textId="1F1BAC99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8B66BF">
              <w:rPr>
                <w:rFonts w:asciiTheme="majorEastAsia" w:eastAsiaTheme="majorEastAsia" w:hAnsiTheme="majorEastAsia"/>
              </w:rPr>
              <w:t xml:space="preserve">Eri </w:t>
            </w:r>
            <w:r w:rsidR="008B66BF" w:rsidRPr="008B66BF">
              <w:rPr>
                <w:rFonts w:asciiTheme="majorEastAsia" w:eastAsiaTheme="majorEastAsia" w:hAnsiTheme="majorEastAsia"/>
              </w:rPr>
              <w:t>MIZUTANI</w:t>
            </w:r>
          </w:p>
        </w:tc>
        <w:tc>
          <w:tcPr>
            <w:tcW w:w="2286" w:type="dxa"/>
            <w:gridSpan w:val="2"/>
            <w:vAlign w:val="center"/>
          </w:tcPr>
          <w:p w14:paraId="6145A07F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  <w:szCs w:val="20"/>
              </w:rPr>
              <w:t>Japan,</w:t>
            </w:r>
            <w:r w:rsidRPr="00771180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  <w:szCs w:val="20"/>
              </w:rPr>
              <w:t>Poland</w:t>
            </w:r>
          </w:p>
        </w:tc>
      </w:tr>
      <w:tr w:rsidR="00D9774C" w:rsidRPr="00921B1C" w14:paraId="5A557F0B" w14:textId="77777777" w:rsidTr="00CE49FF">
        <w:trPr>
          <w:trHeight w:val="354"/>
        </w:trPr>
        <w:tc>
          <w:tcPr>
            <w:tcW w:w="3397" w:type="dxa"/>
            <w:vAlign w:val="center"/>
          </w:tcPr>
          <w:p w14:paraId="5BB7BA4C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Life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in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the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Shadows</w:t>
            </w:r>
          </w:p>
        </w:tc>
        <w:tc>
          <w:tcPr>
            <w:tcW w:w="3333" w:type="dxa"/>
            <w:gridSpan w:val="2"/>
            <w:vAlign w:val="center"/>
          </w:tcPr>
          <w:p w14:paraId="3272D3A5" w14:textId="77777777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8B66BF">
              <w:rPr>
                <w:rFonts w:asciiTheme="majorEastAsia" w:eastAsiaTheme="majorEastAsia" w:hAnsiTheme="majorEastAsia" w:cs="Arial"/>
                <w:szCs w:val="20"/>
                <w:shd w:val="clear" w:color="auto" w:fill="FFFFFF"/>
              </w:rPr>
              <w:t>K</w:t>
            </w:r>
            <w:r w:rsidRPr="008B66BF">
              <w:rPr>
                <w:rFonts w:asciiTheme="majorEastAsia" w:eastAsiaTheme="majorEastAsia" w:hAnsiTheme="majorEastAsia" w:cs="Arial" w:hint="eastAsia"/>
                <w:szCs w:val="20"/>
                <w:shd w:val="clear" w:color="auto" w:fill="FFFFFF"/>
              </w:rPr>
              <w:t>.</w:t>
            </w:r>
            <w:r w:rsidRPr="008B66BF">
              <w:rPr>
                <w:rFonts w:asciiTheme="majorEastAsia" w:eastAsiaTheme="majorEastAsia" w:hAnsiTheme="majorEastAsia" w:cs="Arial"/>
                <w:szCs w:val="20"/>
                <w:shd w:val="clear" w:color="auto" w:fill="FFFFFF"/>
              </w:rPr>
              <w:t>D</w:t>
            </w:r>
            <w:r w:rsidRPr="008B66BF">
              <w:rPr>
                <w:rFonts w:asciiTheme="majorEastAsia" w:eastAsiaTheme="majorEastAsia" w:hAnsiTheme="majorEastAsia" w:cs="Arial" w:hint="eastAsia"/>
                <w:szCs w:val="20"/>
                <w:shd w:val="clear" w:color="auto" w:fill="FFFFFF"/>
              </w:rPr>
              <w:t>.</w:t>
            </w:r>
          </w:p>
        </w:tc>
        <w:tc>
          <w:tcPr>
            <w:tcW w:w="2286" w:type="dxa"/>
            <w:gridSpan w:val="2"/>
            <w:vAlign w:val="center"/>
          </w:tcPr>
          <w:p w14:paraId="7A2E3934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/>
                <w:szCs w:val="20"/>
              </w:rPr>
              <w:t>Afghanistan</w:t>
            </w:r>
            <w:r w:rsidRPr="00771180">
              <w:rPr>
                <w:rFonts w:asciiTheme="majorEastAsia" w:eastAsiaTheme="majorEastAsia" w:hAnsiTheme="majorEastAsia" w:hint="eastAsia"/>
                <w:szCs w:val="20"/>
              </w:rPr>
              <w:t>,</w:t>
            </w:r>
            <w:r w:rsidRPr="00771180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  <w:szCs w:val="20"/>
              </w:rPr>
              <w:t>Germany</w:t>
            </w:r>
          </w:p>
        </w:tc>
      </w:tr>
      <w:tr w:rsidR="00D9774C" w:rsidRPr="00921B1C" w14:paraId="3C2C1354" w14:textId="77777777" w:rsidTr="00CE49FF">
        <w:trPr>
          <w:trHeight w:val="354"/>
        </w:trPr>
        <w:tc>
          <w:tcPr>
            <w:tcW w:w="3397" w:type="dxa"/>
            <w:vAlign w:val="center"/>
          </w:tcPr>
          <w:p w14:paraId="1CF7AC47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May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Road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Lead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to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the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Flowers</w:t>
            </w:r>
          </w:p>
        </w:tc>
        <w:tc>
          <w:tcPr>
            <w:tcW w:w="3333" w:type="dxa"/>
            <w:gridSpan w:val="2"/>
            <w:vAlign w:val="center"/>
          </w:tcPr>
          <w:p w14:paraId="6498ED1E" w14:textId="4D3FD686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8B66BF">
              <w:rPr>
                <w:rFonts w:asciiTheme="majorEastAsia" w:eastAsiaTheme="majorEastAsia" w:hAnsiTheme="majorEastAsia"/>
              </w:rPr>
              <w:t xml:space="preserve">Dongnan </w:t>
            </w:r>
            <w:r w:rsidR="008B66BF" w:rsidRPr="008B66BF">
              <w:rPr>
                <w:rFonts w:asciiTheme="majorEastAsia" w:eastAsiaTheme="majorEastAsia" w:hAnsiTheme="majorEastAsia"/>
              </w:rPr>
              <w:t>CHEN</w:t>
            </w:r>
          </w:p>
        </w:tc>
        <w:tc>
          <w:tcPr>
            <w:tcW w:w="2286" w:type="dxa"/>
            <w:gridSpan w:val="2"/>
            <w:vAlign w:val="center"/>
          </w:tcPr>
          <w:p w14:paraId="59CD831F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771180">
              <w:rPr>
                <w:rFonts w:asciiTheme="majorEastAsia" w:eastAsiaTheme="majorEastAsia" w:hAnsiTheme="majorEastAsia" w:cs="Arial" w:hint="eastAsia"/>
                <w:color w:val="000000"/>
                <w:szCs w:val="20"/>
                <w:shd w:val="clear" w:color="auto" w:fill="FFFFFF"/>
              </w:rPr>
              <w:t>China</w:t>
            </w:r>
          </w:p>
        </w:tc>
      </w:tr>
      <w:tr w:rsidR="00D9774C" w:rsidRPr="00921B1C" w14:paraId="4837C646" w14:textId="77777777" w:rsidTr="00CE49FF">
        <w:trPr>
          <w:trHeight w:val="354"/>
        </w:trPr>
        <w:tc>
          <w:tcPr>
            <w:tcW w:w="3397" w:type="dxa"/>
            <w:vAlign w:val="center"/>
          </w:tcPr>
          <w:p w14:paraId="01EE59E8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Parachute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Kids</w:t>
            </w:r>
          </w:p>
        </w:tc>
        <w:tc>
          <w:tcPr>
            <w:tcW w:w="3333" w:type="dxa"/>
            <w:gridSpan w:val="2"/>
            <w:vAlign w:val="center"/>
          </w:tcPr>
          <w:p w14:paraId="2FFBCB56" w14:textId="79BD4EF8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8B66BF">
              <w:rPr>
                <w:rFonts w:asciiTheme="majorEastAsia" w:eastAsiaTheme="majorEastAsia" w:hAnsiTheme="majorEastAsia"/>
              </w:rPr>
              <w:t xml:space="preserve">S. Leo </w:t>
            </w:r>
            <w:r w:rsidR="008B66BF" w:rsidRPr="008B66BF">
              <w:rPr>
                <w:rFonts w:asciiTheme="majorEastAsia" w:eastAsiaTheme="majorEastAsia" w:hAnsiTheme="majorEastAsia"/>
              </w:rPr>
              <w:t>CHIANG</w:t>
            </w:r>
          </w:p>
        </w:tc>
        <w:tc>
          <w:tcPr>
            <w:tcW w:w="2286" w:type="dxa"/>
            <w:gridSpan w:val="2"/>
            <w:vAlign w:val="center"/>
          </w:tcPr>
          <w:p w14:paraId="69B4629B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hint="eastAsia"/>
                <w:szCs w:val="20"/>
              </w:rPr>
              <w:t>Taiwan,</w:t>
            </w:r>
            <w:r w:rsidRPr="00771180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  <w:szCs w:val="20"/>
              </w:rPr>
              <w:t>USA</w:t>
            </w:r>
          </w:p>
        </w:tc>
      </w:tr>
      <w:tr w:rsidR="00D9774C" w:rsidRPr="00921B1C" w14:paraId="3AE9AA8A" w14:textId="77777777" w:rsidTr="00CE49FF">
        <w:trPr>
          <w:trHeight w:val="708"/>
        </w:trPr>
        <w:tc>
          <w:tcPr>
            <w:tcW w:w="3397" w:type="dxa"/>
            <w:vAlign w:val="center"/>
          </w:tcPr>
          <w:p w14:paraId="1EBE4FD6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hint="eastAsia"/>
              </w:rPr>
              <w:t>Redlight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to</w:t>
            </w:r>
            <w:r w:rsidRPr="00771180">
              <w:rPr>
                <w:rFonts w:asciiTheme="majorEastAsia" w:eastAsiaTheme="majorEastAsia" w:hAnsiTheme="majorEastAsia"/>
              </w:rPr>
              <w:t xml:space="preserve"> </w:t>
            </w:r>
            <w:r w:rsidRPr="00771180">
              <w:rPr>
                <w:rFonts w:asciiTheme="majorEastAsia" w:eastAsiaTheme="majorEastAsia" w:hAnsiTheme="majorEastAsia" w:hint="eastAsia"/>
              </w:rPr>
              <w:t>Limelight</w:t>
            </w:r>
          </w:p>
        </w:tc>
        <w:tc>
          <w:tcPr>
            <w:tcW w:w="3333" w:type="dxa"/>
            <w:gridSpan w:val="2"/>
            <w:vAlign w:val="center"/>
          </w:tcPr>
          <w:p w14:paraId="06098782" w14:textId="3575ACF6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8B66BF">
              <w:rPr>
                <w:rFonts w:asciiTheme="majorEastAsia" w:eastAsiaTheme="majorEastAsia" w:hAnsiTheme="majorEastAsia"/>
              </w:rPr>
              <w:t xml:space="preserve">Bipuljit </w:t>
            </w:r>
            <w:r w:rsidR="008B66BF" w:rsidRPr="008B66BF">
              <w:rPr>
                <w:rFonts w:asciiTheme="majorEastAsia" w:eastAsiaTheme="majorEastAsia" w:hAnsiTheme="majorEastAsia"/>
              </w:rPr>
              <w:t>BASU</w:t>
            </w:r>
          </w:p>
        </w:tc>
        <w:tc>
          <w:tcPr>
            <w:tcW w:w="2286" w:type="dxa"/>
            <w:gridSpan w:val="2"/>
            <w:vAlign w:val="center"/>
          </w:tcPr>
          <w:p w14:paraId="36A033A2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71180">
              <w:rPr>
                <w:rFonts w:asciiTheme="majorEastAsia" w:eastAsiaTheme="majorEastAsia" w:hAnsiTheme="majorEastAsia" w:hint="eastAsia"/>
                <w:szCs w:val="20"/>
              </w:rPr>
              <w:t>India</w:t>
            </w:r>
          </w:p>
        </w:tc>
      </w:tr>
      <w:tr w:rsidR="00D9774C" w:rsidRPr="00921B1C" w14:paraId="1E0E653A" w14:textId="77777777" w:rsidTr="00CE49FF">
        <w:trPr>
          <w:trHeight w:val="692"/>
        </w:trPr>
        <w:tc>
          <w:tcPr>
            <w:tcW w:w="3397" w:type="dxa"/>
            <w:vAlign w:val="center"/>
          </w:tcPr>
          <w:p w14:paraId="31403E0F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</w:rPr>
              <w:t>Untying the Knot</w:t>
            </w:r>
          </w:p>
        </w:tc>
        <w:tc>
          <w:tcPr>
            <w:tcW w:w="3333" w:type="dxa"/>
            <w:gridSpan w:val="2"/>
            <w:vAlign w:val="center"/>
          </w:tcPr>
          <w:p w14:paraId="08999BB2" w14:textId="11E18D80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8B66BF">
              <w:rPr>
                <w:rFonts w:asciiTheme="majorEastAsia" w:eastAsiaTheme="majorEastAsia" w:hAnsiTheme="majorEastAsia"/>
              </w:rPr>
              <w:t xml:space="preserve">Chona </w:t>
            </w:r>
            <w:r w:rsidR="008B66BF" w:rsidRPr="008B66BF">
              <w:rPr>
                <w:rFonts w:asciiTheme="majorEastAsia" w:eastAsiaTheme="majorEastAsia" w:hAnsiTheme="majorEastAsia"/>
              </w:rPr>
              <w:t>MANGALINDAN</w:t>
            </w:r>
          </w:p>
        </w:tc>
        <w:tc>
          <w:tcPr>
            <w:tcW w:w="2286" w:type="dxa"/>
            <w:gridSpan w:val="2"/>
            <w:vAlign w:val="center"/>
          </w:tcPr>
          <w:p w14:paraId="07F6B1C4" w14:textId="77777777" w:rsidR="00D9774C" w:rsidRPr="00771180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Philippines, UK</w:t>
            </w:r>
          </w:p>
        </w:tc>
      </w:tr>
    </w:tbl>
    <w:p w14:paraId="294E1E50" w14:textId="77777777" w:rsidR="00D9774C" w:rsidRDefault="00D9774C" w:rsidP="00D9774C">
      <w:pPr>
        <w:rPr>
          <w:szCs w:val="20"/>
        </w:rPr>
      </w:pPr>
    </w:p>
    <w:p w14:paraId="34EDBE67" w14:textId="0DEEABF7" w:rsidR="00D9774C" w:rsidRPr="00E47F9A" w:rsidRDefault="00D9774C" w:rsidP="00D9774C">
      <w:pPr>
        <w:rPr>
          <w:sz w:val="22"/>
        </w:rPr>
      </w:pPr>
      <w:r w:rsidRPr="00E47F9A">
        <w:rPr>
          <w:rFonts w:hint="eastAsia"/>
          <w:sz w:val="22"/>
        </w:rPr>
        <w:lastRenderedPageBreak/>
        <w:t>■</w:t>
      </w:r>
      <w:r w:rsidRPr="00E47F9A">
        <w:rPr>
          <w:sz w:val="22"/>
        </w:rPr>
        <w:t xml:space="preserve"> 2023 DMZ Docs </w:t>
      </w:r>
      <w:r w:rsidR="005A609B" w:rsidRPr="00E47F9A">
        <w:rPr>
          <w:rFonts w:hint="eastAsia"/>
          <w:sz w:val="22"/>
        </w:rPr>
        <w:t>피치</w:t>
      </w:r>
      <w:r w:rsidRPr="00E47F9A">
        <w:rPr>
          <w:sz w:val="22"/>
        </w:rPr>
        <w:t xml:space="preserve"> ‘</w:t>
      </w:r>
      <w:r w:rsidRPr="00E47F9A">
        <w:rPr>
          <w:rFonts w:hint="eastAsia"/>
          <w:sz w:val="22"/>
        </w:rPr>
        <w:t>러프컷 피치</w:t>
      </w:r>
      <w:r w:rsidRPr="00E47F9A">
        <w:rPr>
          <w:sz w:val="22"/>
        </w:rPr>
        <w:t xml:space="preserve">’ </w:t>
      </w:r>
      <w:r w:rsidRPr="00E47F9A">
        <w:rPr>
          <w:rFonts w:hint="eastAsia"/>
          <w:sz w:val="22"/>
        </w:rPr>
        <w:t xml:space="preserve">피치 참여작 </w:t>
      </w:r>
      <w:r w:rsidRPr="00E47F9A">
        <w:rPr>
          <w:sz w:val="22"/>
        </w:rPr>
        <w:t>(8</w:t>
      </w:r>
      <w:r w:rsidRPr="00E47F9A">
        <w:rPr>
          <w:rFonts w:hint="eastAsia"/>
          <w:sz w:val="22"/>
        </w:rPr>
        <w:t>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3"/>
        <w:gridCol w:w="33"/>
        <w:gridCol w:w="3344"/>
        <w:gridCol w:w="65"/>
        <w:gridCol w:w="2191"/>
      </w:tblGrid>
      <w:tr w:rsidR="00D9774C" w:rsidRPr="0088773C" w14:paraId="79CDAF0E" w14:textId="77777777" w:rsidTr="00C32515">
        <w:trPr>
          <w:trHeight w:val="70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14:paraId="1FAE3901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한국</w:t>
            </w:r>
          </w:p>
        </w:tc>
      </w:tr>
      <w:tr w:rsidR="00D9774C" w:rsidRPr="0088773C" w14:paraId="56282DE4" w14:textId="77777777" w:rsidTr="00C32515">
        <w:trPr>
          <w:trHeight w:val="85"/>
        </w:trPr>
        <w:tc>
          <w:tcPr>
            <w:tcW w:w="3416" w:type="dxa"/>
            <w:gridSpan w:val="2"/>
            <w:shd w:val="clear" w:color="auto" w:fill="F2F2F2" w:themeFill="background1" w:themeFillShade="F2"/>
          </w:tcPr>
          <w:p w14:paraId="62C1A82A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프로젝트</w:t>
            </w:r>
            <w:r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3409" w:type="dxa"/>
            <w:gridSpan w:val="2"/>
            <w:shd w:val="clear" w:color="auto" w:fill="F2F2F2" w:themeFill="background1" w:themeFillShade="F2"/>
          </w:tcPr>
          <w:p w14:paraId="3A5D4BAB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282CB4FE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제작국가</w:t>
            </w:r>
          </w:p>
        </w:tc>
      </w:tr>
      <w:tr w:rsidR="00D9774C" w14:paraId="7A8513D9" w14:textId="77777777" w:rsidTr="00C32515">
        <w:trPr>
          <w:trHeight w:val="70"/>
        </w:trPr>
        <w:tc>
          <w:tcPr>
            <w:tcW w:w="3416" w:type="dxa"/>
            <w:gridSpan w:val="2"/>
          </w:tcPr>
          <w:p w14:paraId="5E7577D1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두 번째 그라운드</w:t>
            </w:r>
          </w:p>
          <w:p w14:paraId="5B826DA8" w14:textId="77777777" w:rsidR="00D9774C" w:rsidRPr="00DE6E33" w:rsidRDefault="00D9774C" w:rsidP="00C27C1D">
            <w:pPr>
              <w:spacing w:line="240" w:lineRule="atLeast"/>
              <w:contextualSpacing/>
              <w:jc w:val="center"/>
              <w:rPr>
                <w:rFonts w:eastAsiaTheme="minorHAnsi" w:cs="Arial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The</w:t>
            </w:r>
            <w:r>
              <w:t xml:space="preserve"> </w:t>
            </w:r>
            <w:r>
              <w:rPr>
                <w:rFonts w:hint="eastAsia"/>
              </w:rPr>
              <w:t>Second</w:t>
            </w:r>
            <w:r>
              <w:t xml:space="preserve"> </w:t>
            </w:r>
            <w:r>
              <w:rPr>
                <w:rFonts w:hint="eastAsia"/>
              </w:rPr>
              <w:t>Ground</w:t>
            </w:r>
          </w:p>
        </w:tc>
        <w:tc>
          <w:tcPr>
            <w:tcW w:w="3409" w:type="dxa"/>
            <w:gridSpan w:val="2"/>
          </w:tcPr>
          <w:p w14:paraId="35B5B2FA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나바루</w:t>
            </w:r>
          </w:p>
          <w:p w14:paraId="169FFEB5" w14:textId="77777777" w:rsidR="00D9774C" w:rsidRPr="00EF2AA3" w:rsidRDefault="00D9774C" w:rsidP="00C27C1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</w:rPr>
              <w:t>NA</w:t>
            </w:r>
            <w:r>
              <w:t xml:space="preserve"> </w:t>
            </w:r>
            <w:r>
              <w:rPr>
                <w:rFonts w:hint="eastAsia"/>
              </w:rPr>
              <w:t>Baru</w:t>
            </w:r>
          </w:p>
        </w:tc>
        <w:tc>
          <w:tcPr>
            <w:tcW w:w="2191" w:type="dxa"/>
          </w:tcPr>
          <w:p w14:paraId="12FB3016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대한민국</w:t>
            </w:r>
          </w:p>
          <w:p w14:paraId="497076A9" w14:textId="59635AF3" w:rsidR="00D9774C" w:rsidRDefault="008D283E" w:rsidP="00C27C1D">
            <w:pPr>
              <w:spacing w:line="240" w:lineRule="atLeast"/>
              <w:contextualSpacing/>
              <w:jc w:val="center"/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</w:p>
        </w:tc>
      </w:tr>
      <w:tr w:rsidR="00D9774C" w14:paraId="2FC28E64" w14:textId="77777777" w:rsidTr="00C32515">
        <w:trPr>
          <w:trHeight w:val="70"/>
        </w:trPr>
        <w:tc>
          <w:tcPr>
            <w:tcW w:w="3416" w:type="dxa"/>
            <w:gridSpan w:val="2"/>
          </w:tcPr>
          <w:p w14:paraId="5E575F98" w14:textId="77777777" w:rsidR="00D9774C" w:rsidRDefault="00D9774C" w:rsidP="00C27C1D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소년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말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달리다</w:t>
            </w:r>
          </w:p>
          <w:p w14:paraId="58FB3C7C" w14:textId="77777777" w:rsidR="00D9774C" w:rsidRDefault="00D9774C" w:rsidP="00C27C1D">
            <w:pPr>
              <w:spacing w:line="240" w:lineRule="atLeast"/>
              <w:contextualSpacing/>
              <w:jc w:val="center"/>
            </w:pP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Boy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on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the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Track</w:t>
            </w:r>
          </w:p>
        </w:tc>
        <w:tc>
          <w:tcPr>
            <w:tcW w:w="3409" w:type="dxa"/>
            <w:gridSpan w:val="2"/>
          </w:tcPr>
          <w:p w14:paraId="394C3AF6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신정화</w:t>
            </w:r>
          </w:p>
          <w:p w14:paraId="3C7EC802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SHIN</w:t>
            </w:r>
            <w:r>
              <w:t xml:space="preserve"> </w:t>
            </w:r>
            <w:r>
              <w:rPr>
                <w:rFonts w:hint="eastAsia"/>
              </w:rPr>
              <w:t>Jeonghwa</w:t>
            </w:r>
          </w:p>
        </w:tc>
        <w:tc>
          <w:tcPr>
            <w:tcW w:w="2191" w:type="dxa"/>
          </w:tcPr>
          <w:p w14:paraId="66CBC9FE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대한민국</w:t>
            </w:r>
          </w:p>
          <w:p w14:paraId="33110A3D" w14:textId="7C379AE9" w:rsidR="00D9774C" w:rsidRDefault="008D283E" w:rsidP="00C27C1D">
            <w:pPr>
              <w:spacing w:line="240" w:lineRule="atLeast"/>
              <w:contextualSpacing/>
              <w:jc w:val="center"/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</w:p>
        </w:tc>
      </w:tr>
      <w:tr w:rsidR="00D9774C" w14:paraId="6CE39079" w14:textId="77777777" w:rsidTr="00C32515">
        <w:trPr>
          <w:trHeight w:val="70"/>
        </w:trPr>
        <w:tc>
          <w:tcPr>
            <w:tcW w:w="3416" w:type="dxa"/>
            <w:gridSpan w:val="2"/>
          </w:tcPr>
          <w:p w14:paraId="55DD7010" w14:textId="77777777" w:rsidR="00D9774C" w:rsidRDefault="00D9774C" w:rsidP="00C27C1D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소리없이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나빌레라</w:t>
            </w:r>
          </w:p>
          <w:p w14:paraId="2B20F892" w14:textId="77777777" w:rsidR="00D9774C" w:rsidRDefault="00D9774C" w:rsidP="00C27C1D">
            <w:pPr>
              <w:spacing w:line="240" w:lineRule="atLeast"/>
              <w:contextualSpacing/>
              <w:jc w:val="center"/>
            </w:pP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On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the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Wings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of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Butterfly</w:t>
            </w:r>
          </w:p>
        </w:tc>
        <w:tc>
          <w:tcPr>
            <w:tcW w:w="3409" w:type="dxa"/>
            <w:gridSpan w:val="2"/>
          </w:tcPr>
          <w:p w14:paraId="2AECBBF4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현진식</w:t>
            </w:r>
          </w:p>
          <w:p w14:paraId="56F33AFC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HYUN</w:t>
            </w:r>
            <w:r>
              <w:t xml:space="preserve"> </w:t>
            </w:r>
            <w:r>
              <w:rPr>
                <w:rFonts w:hint="eastAsia"/>
              </w:rPr>
              <w:t>Jinsik</w:t>
            </w:r>
          </w:p>
        </w:tc>
        <w:tc>
          <w:tcPr>
            <w:tcW w:w="2191" w:type="dxa"/>
          </w:tcPr>
          <w:p w14:paraId="4C2AA9FE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대한민국</w:t>
            </w:r>
          </w:p>
          <w:p w14:paraId="1BC843F3" w14:textId="10B71916" w:rsidR="00D9774C" w:rsidRDefault="008D283E" w:rsidP="00C27C1D">
            <w:pPr>
              <w:spacing w:line="240" w:lineRule="atLeast"/>
              <w:contextualSpacing/>
              <w:jc w:val="center"/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</w:p>
        </w:tc>
      </w:tr>
      <w:tr w:rsidR="00D9774C" w14:paraId="46691528" w14:textId="77777777" w:rsidTr="00C32515">
        <w:trPr>
          <w:trHeight w:val="70"/>
        </w:trPr>
        <w:tc>
          <w:tcPr>
            <w:tcW w:w="3416" w:type="dxa"/>
            <w:gridSpan w:val="2"/>
          </w:tcPr>
          <w:p w14:paraId="712A71EF" w14:textId="77777777" w:rsidR="00D9774C" w:rsidRDefault="00D9774C" w:rsidP="00C27C1D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어머니의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가계부</w:t>
            </w:r>
          </w:p>
          <w:p w14:paraId="0461C0F5" w14:textId="08F40253" w:rsidR="00D9774C" w:rsidRDefault="00AF1BD0" w:rsidP="00C27C1D">
            <w:pPr>
              <w:spacing w:line="240" w:lineRule="atLeast"/>
              <w:contextualSpacing/>
              <w:jc w:val="center"/>
            </w:pPr>
            <w:r w:rsidRPr="008F172D">
              <w:rPr>
                <w:rFonts w:ascii="Arial" w:hAnsi="Arial" w:cs="Arial"/>
                <w:szCs w:val="20"/>
                <w:shd w:val="clear" w:color="auto" w:fill="FFFFFF"/>
              </w:rPr>
              <w:t>My Mother's Account Book</w:t>
            </w:r>
          </w:p>
        </w:tc>
        <w:tc>
          <w:tcPr>
            <w:tcW w:w="3409" w:type="dxa"/>
            <w:gridSpan w:val="2"/>
          </w:tcPr>
          <w:p w14:paraId="35343678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성승택</w:t>
            </w:r>
          </w:p>
          <w:p w14:paraId="2F1A6DAA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SUNG</w:t>
            </w:r>
            <w:r>
              <w:t xml:space="preserve"> </w:t>
            </w:r>
            <w:r>
              <w:rPr>
                <w:rFonts w:hint="eastAsia"/>
              </w:rPr>
              <w:t>Seungtaek</w:t>
            </w:r>
          </w:p>
        </w:tc>
        <w:tc>
          <w:tcPr>
            <w:tcW w:w="2191" w:type="dxa"/>
          </w:tcPr>
          <w:p w14:paraId="23EDE4F5" w14:textId="77777777" w:rsidR="00D9774C" w:rsidRDefault="00D9774C" w:rsidP="00C27C1D">
            <w:pPr>
              <w:jc w:val="center"/>
            </w:pPr>
            <w:r>
              <w:rPr>
                <w:rFonts w:hint="eastAsia"/>
              </w:rPr>
              <w:t>대한민국</w:t>
            </w:r>
          </w:p>
          <w:p w14:paraId="78754871" w14:textId="4336DA52" w:rsidR="00D9774C" w:rsidRDefault="008D283E" w:rsidP="00C27C1D">
            <w:pPr>
              <w:spacing w:line="240" w:lineRule="atLeast"/>
              <w:contextualSpacing/>
              <w:jc w:val="center"/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South Korea</w:t>
            </w:r>
          </w:p>
        </w:tc>
      </w:tr>
      <w:tr w:rsidR="00D9774C" w:rsidRPr="0088773C" w14:paraId="18E61C16" w14:textId="77777777" w:rsidTr="00C32515">
        <w:trPr>
          <w:trHeight w:val="354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14:paraId="435116D7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아시아</w:t>
            </w:r>
          </w:p>
        </w:tc>
      </w:tr>
      <w:tr w:rsidR="00D9774C" w:rsidRPr="0088773C" w14:paraId="5D99FB0B" w14:textId="77777777" w:rsidTr="00C32515">
        <w:trPr>
          <w:trHeight w:val="338"/>
        </w:trPr>
        <w:tc>
          <w:tcPr>
            <w:tcW w:w="3383" w:type="dxa"/>
            <w:shd w:val="clear" w:color="auto" w:fill="F2F2F2" w:themeFill="background1" w:themeFillShade="F2"/>
          </w:tcPr>
          <w:p w14:paraId="4ED033A2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프로젝</w:t>
            </w:r>
            <w:r>
              <w:rPr>
                <w:rFonts w:hint="eastAsia"/>
                <w:b/>
                <w:bCs/>
              </w:rPr>
              <w:t>트명</w:t>
            </w:r>
          </w:p>
        </w:tc>
        <w:tc>
          <w:tcPr>
            <w:tcW w:w="3377" w:type="dxa"/>
            <w:gridSpan w:val="2"/>
            <w:shd w:val="clear" w:color="auto" w:fill="F2F2F2" w:themeFill="background1" w:themeFillShade="F2"/>
          </w:tcPr>
          <w:p w14:paraId="2459BE2C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2256" w:type="dxa"/>
            <w:gridSpan w:val="2"/>
            <w:shd w:val="clear" w:color="auto" w:fill="F2F2F2" w:themeFill="background1" w:themeFillShade="F2"/>
          </w:tcPr>
          <w:p w14:paraId="21E15C2D" w14:textId="77777777" w:rsidR="00D9774C" w:rsidRPr="0088773C" w:rsidRDefault="00D9774C" w:rsidP="00C27C1D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제작국가</w:t>
            </w:r>
          </w:p>
        </w:tc>
      </w:tr>
      <w:tr w:rsidR="00D9774C" w:rsidRPr="00921B1C" w14:paraId="781D46BC" w14:textId="77777777" w:rsidTr="00C32515">
        <w:trPr>
          <w:trHeight w:val="354"/>
        </w:trPr>
        <w:tc>
          <w:tcPr>
            <w:tcW w:w="3383" w:type="dxa"/>
          </w:tcPr>
          <w:p w14:paraId="7740C6E2" w14:textId="77777777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8B66BF">
              <w:rPr>
                <w:rFonts w:asciiTheme="majorEastAsia" w:eastAsiaTheme="majorEastAsia" w:hAnsiTheme="majorEastAsia" w:cs="Arial"/>
                <w:szCs w:val="20"/>
              </w:rPr>
              <w:t>After the Snowmelt</w:t>
            </w:r>
          </w:p>
        </w:tc>
        <w:tc>
          <w:tcPr>
            <w:tcW w:w="3377" w:type="dxa"/>
            <w:gridSpan w:val="2"/>
          </w:tcPr>
          <w:p w14:paraId="0B1ACFE7" w14:textId="77777777" w:rsidR="00D9774C" w:rsidRPr="00A46EE8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Yi-Shan LO</w:t>
            </w:r>
          </w:p>
        </w:tc>
        <w:tc>
          <w:tcPr>
            <w:tcW w:w="2256" w:type="dxa"/>
            <w:gridSpan w:val="2"/>
          </w:tcPr>
          <w:p w14:paraId="1EA697E1" w14:textId="77777777" w:rsidR="00D9774C" w:rsidRPr="00A46EE8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Taiwan</w:t>
            </w:r>
          </w:p>
        </w:tc>
      </w:tr>
      <w:tr w:rsidR="00D9774C" w14:paraId="1E871013" w14:textId="77777777" w:rsidTr="00C32515">
        <w:trPr>
          <w:trHeight w:val="354"/>
        </w:trPr>
        <w:tc>
          <w:tcPr>
            <w:tcW w:w="3383" w:type="dxa"/>
          </w:tcPr>
          <w:p w14:paraId="162F9CC0" w14:textId="77777777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B66BF">
              <w:rPr>
                <w:rFonts w:asciiTheme="majorEastAsia" w:eastAsiaTheme="majorEastAsia" w:hAnsiTheme="majorEastAsia" w:cs="Arial"/>
                <w:szCs w:val="20"/>
              </w:rPr>
              <w:t>Friday at the Window</w:t>
            </w:r>
          </w:p>
        </w:tc>
        <w:tc>
          <w:tcPr>
            <w:tcW w:w="3377" w:type="dxa"/>
            <w:gridSpan w:val="2"/>
          </w:tcPr>
          <w:p w14:paraId="3B9D2E5E" w14:textId="77777777" w:rsidR="00D9774C" w:rsidRPr="00A46EE8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Atieh ZAREARANDI</w:t>
            </w:r>
          </w:p>
        </w:tc>
        <w:tc>
          <w:tcPr>
            <w:tcW w:w="2256" w:type="dxa"/>
            <w:gridSpan w:val="2"/>
          </w:tcPr>
          <w:p w14:paraId="1808A3F8" w14:textId="77777777" w:rsidR="00D9774C" w:rsidRPr="00A46EE8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Iran, Belgium, Qatar</w:t>
            </w:r>
          </w:p>
        </w:tc>
      </w:tr>
      <w:tr w:rsidR="00D9774C" w14:paraId="63705DC0" w14:textId="77777777" w:rsidTr="00C32515">
        <w:trPr>
          <w:trHeight w:val="354"/>
        </w:trPr>
        <w:tc>
          <w:tcPr>
            <w:tcW w:w="3383" w:type="dxa"/>
          </w:tcPr>
          <w:p w14:paraId="3E807E79" w14:textId="77777777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B66BF">
              <w:rPr>
                <w:rFonts w:asciiTheme="majorEastAsia" w:eastAsiaTheme="majorEastAsia" w:hAnsiTheme="majorEastAsia" w:cs="Arial"/>
                <w:szCs w:val="20"/>
              </w:rPr>
              <w:t>Prabha</w:t>
            </w:r>
          </w:p>
        </w:tc>
        <w:tc>
          <w:tcPr>
            <w:tcW w:w="3377" w:type="dxa"/>
            <w:gridSpan w:val="2"/>
          </w:tcPr>
          <w:p w14:paraId="6280AC11" w14:textId="77777777" w:rsidR="00D9774C" w:rsidRPr="00A46EE8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Vinita NEGI</w:t>
            </w:r>
          </w:p>
        </w:tc>
        <w:tc>
          <w:tcPr>
            <w:tcW w:w="2256" w:type="dxa"/>
            <w:gridSpan w:val="2"/>
          </w:tcPr>
          <w:p w14:paraId="7D55E648" w14:textId="77777777" w:rsidR="00D9774C" w:rsidRPr="00A46EE8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India, South Korea</w:t>
            </w:r>
          </w:p>
        </w:tc>
      </w:tr>
      <w:tr w:rsidR="00D9774C" w14:paraId="3CA25894" w14:textId="77777777" w:rsidTr="00C32515">
        <w:trPr>
          <w:trHeight w:val="354"/>
        </w:trPr>
        <w:tc>
          <w:tcPr>
            <w:tcW w:w="3383" w:type="dxa"/>
          </w:tcPr>
          <w:p w14:paraId="68C989DB" w14:textId="77777777" w:rsidR="00D9774C" w:rsidRPr="008B66BF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B66BF">
              <w:rPr>
                <w:rFonts w:asciiTheme="majorEastAsia" w:eastAsiaTheme="majorEastAsia" w:hAnsiTheme="majorEastAsia" w:cs="Arial"/>
                <w:color w:val="000000"/>
                <w:szCs w:val="20"/>
                <w:shd w:val="clear" w:color="auto" w:fill="FFFFFF"/>
              </w:rPr>
              <w:t>The Wild Street</w:t>
            </w:r>
          </w:p>
        </w:tc>
        <w:tc>
          <w:tcPr>
            <w:tcW w:w="3377" w:type="dxa"/>
            <w:gridSpan w:val="2"/>
          </w:tcPr>
          <w:p w14:paraId="16BA811C" w14:textId="77777777" w:rsidR="00D9774C" w:rsidRPr="00A46EE8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Lucy HUANG</w:t>
            </w:r>
          </w:p>
        </w:tc>
        <w:tc>
          <w:tcPr>
            <w:tcW w:w="2256" w:type="dxa"/>
            <w:gridSpan w:val="2"/>
          </w:tcPr>
          <w:p w14:paraId="0BF7CDE4" w14:textId="77777777" w:rsidR="00D9774C" w:rsidRPr="00A46EE8" w:rsidRDefault="00D9774C" w:rsidP="00C27C1D">
            <w:pPr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6EE8">
              <w:rPr>
                <w:rFonts w:asciiTheme="majorEastAsia" w:eastAsiaTheme="majorEastAsia" w:hAnsiTheme="majorEastAsia" w:cs="Arial"/>
                <w:szCs w:val="20"/>
              </w:rPr>
              <w:t>China</w:t>
            </w:r>
          </w:p>
        </w:tc>
      </w:tr>
    </w:tbl>
    <w:p w14:paraId="151519E2" w14:textId="6E28094F" w:rsidR="00CE7A9F" w:rsidRDefault="00CE7A9F" w:rsidP="00DC5345">
      <w:pPr>
        <w:spacing w:after="0"/>
        <w:rPr>
          <w:rFonts w:eastAsiaTheme="minorHAnsi"/>
          <w:sz w:val="22"/>
        </w:rPr>
      </w:pPr>
    </w:p>
    <w:p w14:paraId="71742A81" w14:textId="77777777" w:rsidR="00D9774C" w:rsidRDefault="00D9774C" w:rsidP="00DC5345">
      <w:pPr>
        <w:spacing w:after="0"/>
        <w:rPr>
          <w:rFonts w:eastAsiaTheme="minorHAnsi"/>
          <w:sz w:val="22"/>
        </w:rPr>
      </w:pPr>
    </w:p>
    <w:sectPr w:rsidR="00D9774C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34DC" w14:textId="77777777" w:rsidR="00CD080A" w:rsidRDefault="00CD080A" w:rsidP="00E4652D">
      <w:pPr>
        <w:spacing w:after="0" w:line="240" w:lineRule="auto"/>
      </w:pPr>
      <w:r>
        <w:separator/>
      </w:r>
    </w:p>
  </w:endnote>
  <w:endnote w:type="continuationSeparator" w:id="0">
    <w:p w14:paraId="1E5CAB62" w14:textId="77777777" w:rsidR="00CD080A" w:rsidRDefault="00CD080A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1A76" w14:textId="77777777" w:rsidR="00CD080A" w:rsidRDefault="00CD080A" w:rsidP="00E4652D">
      <w:pPr>
        <w:spacing w:after="0" w:line="240" w:lineRule="auto"/>
      </w:pPr>
      <w:r>
        <w:separator/>
      </w:r>
    </w:p>
  </w:footnote>
  <w:footnote w:type="continuationSeparator" w:id="0">
    <w:p w14:paraId="750EF939" w14:textId="77777777" w:rsidR="00CD080A" w:rsidRDefault="00CD080A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11"/>
  </w:num>
  <w:num w:numId="3" w16cid:durableId="177669365">
    <w:abstractNumId w:val="16"/>
  </w:num>
  <w:num w:numId="4" w16cid:durableId="1286699618">
    <w:abstractNumId w:val="8"/>
  </w:num>
  <w:num w:numId="5" w16cid:durableId="1309748848">
    <w:abstractNumId w:val="10"/>
  </w:num>
  <w:num w:numId="6" w16cid:durableId="838497272">
    <w:abstractNumId w:val="17"/>
  </w:num>
  <w:num w:numId="7" w16cid:durableId="1940290506">
    <w:abstractNumId w:val="1"/>
  </w:num>
  <w:num w:numId="8" w16cid:durableId="357199537">
    <w:abstractNumId w:val="9"/>
  </w:num>
  <w:num w:numId="9" w16cid:durableId="1261915860">
    <w:abstractNumId w:val="6"/>
  </w:num>
  <w:num w:numId="10" w16cid:durableId="2105376573">
    <w:abstractNumId w:val="13"/>
  </w:num>
  <w:num w:numId="11" w16cid:durableId="1271472739">
    <w:abstractNumId w:val="5"/>
  </w:num>
  <w:num w:numId="12" w16cid:durableId="2110926036">
    <w:abstractNumId w:val="7"/>
  </w:num>
  <w:num w:numId="13" w16cid:durableId="1090853317">
    <w:abstractNumId w:val="12"/>
  </w:num>
  <w:num w:numId="14" w16cid:durableId="1070730085">
    <w:abstractNumId w:val="3"/>
  </w:num>
  <w:num w:numId="15" w16cid:durableId="1383599491">
    <w:abstractNumId w:val="14"/>
  </w:num>
  <w:num w:numId="16" w16cid:durableId="1540432234">
    <w:abstractNumId w:val="4"/>
  </w:num>
  <w:num w:numId="17" w16cid:durableId="627706664">
    <w:abstractNumId w:val="2"/>
  </w:num>
  <w:num w:numId="18" w16cid:durableId="1682509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50D3"/>
    <w:rsid w:val="000062B0"/>
    <w:rsid w:val="00007DEB"/>
    <w:rsid w:val="000172B9"/>
    <w:rsid w:val="00017EAD"/>
    <w:rsid w:val="000214C9"/>
    <w:rsid w:val="00025DC6"/>
    <w:rsid w:val="000334E4"/>
    <w:rsid w:val="0003458B"/>
    <w:rsid w:val="0003710F"/>
    <w:rsid w:val="00040C22"/>
    <w:rsid w:val="00066F4A"/>
    <w:rsid w:val="00084446"/>
    <w:rsid w:val="000A19ED"/>
    <w:rsid w:val="000A5ACA"/>
    <w:rsid w:val="000C555D"/>
    <w:rsid w:val="000D72AB"/>
    <w:rsid w:val="000F04CD"/>
    <w:rsid w:val="000F2918"/>
    <w:rsid w:val="0010470B"/>
    <w:rsid w:val="00114429"/>
    <w:rsid w:val="001145CB"/>
    <w:rsid w:val="0012647A"/>
    <w:rsid w:val="001376AF"/>
    <w:rsid w:val="00156172"/>
    <w:rsid w:val="00156ADD"/>
    <w:rsid w:val="00175953"/>
    <w:rsid w:val="00175B43"/>
    <w:rsid w:val="0017717F"/>
    <w:rsid w:val="001A2956"/>
    <w:rsid w:val="001A2C6B"/>
    <w:rsid w:val="001A4DE4"/>
    <w:rsid w:val="001B4603"/>
    <w:rsid w:val="001C3769"/>
    <w:rsid w:val="001D3ABE"/>
    <w:rsid w:val="001E20FF"/>
    <w:rsid w:val="001E450D"/>
    <w:rsid w:val="001F0E51"/>
    <w:rsid w:val="001F16F6"/>
    <w:rsid w:val="001F392A"/>
    <w:rsid w:val="001F652F"/>
    <w:rsid w:val="002027AE"/>
    <w:rsid w:val="00206420"/>
    <w:rsid w:val="002330B3"/>
    <w:rsid w:val="00234F5E"/>
    <w:rsid w:val="002406E9"/>
    <w:rsid w:val="00242306"/>
    <w:rsid w:val="00243E88"/>
    <w:rsid w:val="0026134B"/>
    <w:rsid w:val="002A30E9"/>
    <w:rsid w:val="002A4FE7"/>
    <w:rsid w:val="002C053C"/>
    <w:rsid w:val="002C1D6C"/>
    <w:rsid w:val="002D009A"/>
    <w:rsid w:val="002D240E"/>
    <w:rsid w:val="002E0B76"/>
    <w:rsid w:val="002E5922"/>
    <w:rsid w:val="0030783C"/>
    <w:rsid w:val="00307EDF"/>
    <w:rsid w:val="00314A72"/>
    <w:rsid w:val="00314B3E"/>
    <w:rsid w:val="00316079"/>
    <w:rsid w:val="0031714A"/>
    <w:rsid w:val="00317F8B"/>
    <w:rsid w:val="00324EE7"/>
    <w:rsid w:val="00326F25"/>
    <w:rsid w:val="00335270"/>
    <w:rsid w:val="00346F57"/>
    <w:rsid w:val="00352D83"/>
    <w:rsid w:val="00355E62"/>
    <w:rsid w:val="00357549"/>
    <w:rsid w:val="00362943"/>
    <w:rsid w:val="00376057"/>
    <w:rsid w:val="0038125C"/>
    <w:rsid w:val="003909AD"/>
    <w:rsid w:val="003A25F0"/>
    <w:rsid w:val="003A2DC5"/>
    <w:rsid w:val="003B5ADC"/>
    <w:rsid w:val="003C0E6C"/>
    <w:rsid w:val="003D223F"/>
    <w:rsid w:val="003D2D23"/>
    <w:rsid w:val="003D3833"/>
    <w:rsid w:val="003D40AE"/>
    <w:rsid w:val="003D7115"/>
    <w:rsid w:val="003E3D8C"/>
    <w:rsid w:val="003F6FF4"/>
    <w:rsid w:val="004028FD"/>
    <w:rsid w:val="00407BA1"/>
    <w:rsid w:val="0043269E"/>
    <w:rsid w:val="0043293E"/>
    <w:rsid w:val="00442D52"/>
    <w:rsid w:val="00451C43"/>
    <w:rsid w:val="00454B1F"/>
    <w:rsid w:val="00461DC8"/>
    <w:rsid w:val="004807AC"/>
    <w:rsid w:val="00482F09"/>
    <w:rsid w:val="00492192"/>
    <w:rsid w:val="004B4F9C"/>
    <w:rsid w:val="004B7F26"/>
    <w:rsid w:val="004C2106"/>
    <w:rsid w:val="004C4D26"/>
    <w:rsid w:val="004D0F07"/>
    <w:rsid w:val="004D5C69"/>
    <w:rsid w:val="004D5DD1"/>
    <w:rsid w:val="004F3F5E"/>
    <w:rsid w:val="00500E69"/>
    <w:rsid w:val="005171CB"/>
    <w:rsid w:val="00544E7E"/>
    <w:rsid w:val="0055124C"/>
    <w:rsid w:val="00552E83"/>
    <w:rsid w:val="00557504"/>
    <w:rsid w:val="005606DA"/>
    <w:rsid w:val="005674C0"/>
    <w:rsid w:val="00567A8C"/>
    <w:rsid w:val="00571A91"/>
    <w:rsid w:val="00573FD5"/>
    <w:rsid w:val="00577D4F"/>
    <w:rsid w:val="00580860"/>
    <w:rsid w:val="005A609B"/>
    <w:rsid w:val="005B73B9"/>
    <w:rsid w:val="005C0E28"/>
    <w:rsid w:val="005C1E35"/>
    <w:rsid w:val="0060216D"/>
    <w:rsid w:val="00603A67"/>
    <w:rsid w:val="00614779"/>
    <w:rsid w:val="00637038"/>
    <w:rsid w:val="006820A4"/>
    <w:rsid w:val="006A45D0"/>
    <w:rsid w:val="006C3722"/>
    <w:rsid w:val="006F2D11"/>
    <w:rsid w:val="006F781E"/>
    <w:rsid w:val="00700D04"/>
    <w:rsid w:val="00701BCF"/>
    <w:rsid w:val="00724ACA"/>
    <w:rsid w:val="00725E42"/>
    <w:rsid w:val="00732C82"/>
    <w:rsid w:val="007332F0"/>
    <w:rsid w:val="00736C01"/>
    <w:rsid w:val="0074221E"/>
    <w:rsid w:val="00743733"/>
    <w:rsid w:val="00763AC6"/>
    <w:rsid w:val="00772791"/>
    <w:rsid w:val="00793364"/>
    <w:rsid w:val="00796B8B"/>
    <w:rsid w:val="007A1F34"/>
    <w:rsid w:val="007C0A4A"/>
    <w:rsid w:val="007C45EC"/>
    <w:rsid w:val="007F7E91"/>
    <w:rsid w:val="00806FD4"/>
    <w:rsid w:val="00815398"/>
    <w:rsid w:val="00832DB8"/>
    <w:rsid w:val="0084575F"/>
    <w:rsid w:val="00872EF5"/>
    <w:rsid w:val="008733DD"/>
    <w:rsid w:val="0088447B"/>
    <w:rsid w:val="008851EA"/>
    <w:rsid w:val="00895A54"/>
    <w:rsid w:val="008A1F92"/>
    <w:rsid w:val="008A47AD"/>
    <w:rsid w:val="008B07C8"/>
    <w:rsid w:val="008B66BF"/>
    <w:rsid w:val="008C084E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5586B"/>
    <w:rsid w:val="0098006B"/>
    <w:rsid w:val="009A0BEE"/>
    <w:rsid w:val="009A5CB8"/>
    <w:rsid w:val="009B4652"/>
    <w:rsid w:val="009B5BAE"/>
    <w:rsid w:val="009C58A9"/>
    <w:rsid w:val="009E59C7"/>
    <w:rsid w:val="00A001DA"/>
    <w:rsid w:val="00A14B31"/>
    <w:rsid w:val="00A203CC"/>
    <w:rsid w:val="00A214C8"/>
    <w:rsid w:val="00A21BAD"/>
    <w:rsid w:val="00A21FF4"/>
    <w:rsid w:val="00A36F91"/>
    <w:rsid w:val="00A42EA4"/>
    <w:rsid w:val="00A4414D"/>
    <w:rsid w:val="00A51E3A"/>
    <w:rsid w:val="00A5784D"/>
    <w:rsid w:val="00A60DCC"/>
    <w:rsid w:val="00A6105F"/>
    <w:rsid w:val="00A90263"/>
    <w:rsid w:val="00A96DBD"/>
    <w:rsid w:val="00A97806"/>
    <w:rsid w:val="00AB3EAA"/>
    <w:rsid w:val="00AD08D8"/>
    <w:rsid w:val="00AD59ED"/>
    <w:rsid w:val="00AF1BD0"/>
    <w:rsid w:val="00B03FF8"/>
    <w:rsid w:val="00B21BCB"/>
    <w:rsid w:val="00B30EDE"/>
    <w:rsid w:val="00B321C4"/>
    <w:rsid w:val="00B37D53"/>
    <w:rsid w:val="00B525EF"/>
    <w:rsid w:val="00B53DE2"/>
    <w:rsid w:val="00B5453F"/>
    <w:rsid w:val="00B6579A"/>
    <w:rsid w:val="00B750C2"/>
    <w:rsid w:val="00B7760D"/>
    <w:rsid w:val="00B87349"/>
    <w:rsid w:val="00B910D8"/>
    <w:rsid w:val="00B97B08"/>
    <w:rsid w:val="00BA5D29"/>
    <w:rsid w:val="00BC5913"/>
    <w:rsid w:val="00BD5312"/>
    <w:rsid w:val="00BD68FA"/>
    <w:rsid w:val="00C01BD4"/>
    <w:rsid w:val="00C235A7"/>
    <w:rsid w:val="00C31FEE"/>
    <w:rsid w:val="00C32515"/>
    <w:rsid w:val="00C40693"/>
    <w:rsid w:val="00C43A7C"/>
    <w:rsid w:val="00C5133E"/>
    <w:rsid w:val="00C565D1"/>
    <w:rsid w:val="00C60DA8"/>
    <w:rsid w:val="00C72651"/>
    <w:rsid w:val="00C75958"/>
    <w:rsid w:val="00C77A54"/>
    <w:rsid w:val="00C82DB6"/>
    <w:rsid w:val="00C9671C"/>
    <w:rsid w:val="00CA2E61"/>
    <w:rsid w:val="00CC0D15"/>
    <w:rsid w:val="00CC1038"/>
    <w:rsid w:val="00CC4E84"/>
    <w:rsid w:val="00CD080A"/>
    <w:rsid w:val="00CE1358"/>
    <w:rsid w:val="00CE20B3"/>
    <w:rsid w:val="00CE49FF"/>
    <w:rsid w:val="00CE7A9F"/>
    <w:rsid w:val="00D12451"/>
    <w:rsid w:val="00D1718F"/>
    <w:rsid w:val="00D23B24"/>
    <w:rsid w:val="00D27CAA"/>
    <w:rsid w:val="00D377AE"/>
    <w:rsid w:val="00D41209"/>
    <w:rsid w:val="00D43706"/>
    <w:rsid w:val="00D5061E"/>
    <w:rsid w:val="00D534E5"/>
    <w:rsid w:val="00D66710"/>
    <w:rsid w:val="00D74192"/>
    <w:rsid w:val="00D811C3"/>
    <w:rsid w:val="00D9500B"/>
    <w:rsid w:val="00D9774C"/>
    <w:rsid w:val="00DC4E3D"/>
    <w:rsid w:val="00DC5345"/>
    <w:rsid w:val="00DD0637"/>
    <w:rsid w:val="00DD3CDB"/>
    <w:rsid w:val="00DD4A68"/>
    <w:rsid w:val="00DF1DED"/>
    <w:rsid w:val="00DF2E49"/>
    <w:rsid w:val="00E07B67"/>
    <w:rsid w:val="00E13492"/>
    <w:rsid w:val="00E202FF"/>
    <w:rsid w:val="00E20356"/>
    <w:rsid w:val="00E278E4"/>
    <w:rsid w:val="00E348B7"/>
    <w:rsid w:val="00E4652D"/>
    <w:rsid w:val="00E47F9A"/>
    <w:rsid w:val="00E532FD"/>
    <w:rsid w:val="00E60D30"/>
    <w:rsid w:val="00E84470"/>
    <w:rsid w:val="00E9565B"/>
    <w:rsid w:val="00EA22AC"/>
    <w:rsid w:val="00EA4330"/>
    <w:rsid w:val="00EB4BA7"/>
    <w:rsid w:val="00EB7C35"/>
    <w:rsid w:val="00EC7078"/>
    <w:rsid w:val="00ED1AA6"/>
    <w:rsid w:val="00EF3758"/>
    <w:rsid w:val="00F12553"/>
    <w:rsid w:val="00F46D96"/>
    <w:rsid w:val="00F5749E"/>
    <w:rsid w:val="00F6246B"/>
    <w:rsid w:val="00F72583"/>
    <w:rsid w:val="00F77A2A"/>
    <w:rsid w:val="00F829EB"/>
    <w:rsid w:val="00F86C72"/>
    <w:rsid w:val="00F9452A"/>
    <w:rsid w:val="00FA736A"/>
    <w:rsid w:val="00FB09C6"/>
    <w:rsid w:val="00FC078B"/>
    <w:rsid w:val="00FE5ABC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9</cp:revision>
  <cp:lastPrinted>2023-02-27T02:40:00Z</cp:lastPrinted>
  <dcterms:created xsi:type="dcterms:W3CDTF">2023-08-01T07:03:00Z</dcterms:created>
  <dcterms:modified xsi:type="dcterms:W3CDTF">2023-08-02T04:39:00Z</dcterms:modified>
</cp:coreProperties>
</file>